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bookmarkStart w:id="0" w:name="_GoBack"/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bookmarkEnd w:id="0"/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контр-диверсионной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lastRenderedPageBreak/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быццам мы </w:t>
      </w:r>
      <w:r w:rsidR="00E34766">
        <w:rPr>
          <w:i/>
          <w:sz w:val="28"/>
          <w:szCs w:val="28"/>
          <w:lang w:val="en-US"/>
        </w:rPr>
        <w:t>i</w:t>
      </w:r>
      <w:r w:rsidR="00E34766">
        <w:rPr>
          <w:i/>
          <w:sz w:val="28"/>
          <w:szCs w:val="28"/>
        </w:rPr>
        <w:t>х сала 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1DA7E7F7" w14:textId="77777777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</w:t>
      </w:r>
      <w:r w:rsidRPr="00240354">
        <w:rPr>
          <w:i/>
          <w:iCs/>
          <w:color w:val="000000"/>
          <w:sz w:val="28"/>
          <w:szCs w:val="28"/>
        </w:rPr>
        <w:lastRenderedPageBreak/>
        <w:t>БТР-70МБ1, БТР-V2, радиолокационные станции «Поротивник-Г»,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 xml:space="preserve">том деле следует полагаться не </w:t>
      </w:r>
      <w:r w:rsidR="006B1555">
        <w:rPr>
          <w:color w:val="000000"/>
          <w:spacing w:val="-6"/>
          <w:sz w:val="30"/>
          <w:szCs w:val="30"/>
        </w:rPr>
        <w:lastRenderedPageBreak/>
        <w:t>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</w:t>
      </w:r>
      <w:r w:rsidRPr="00B35396">
        <w:rPr>
          <w:rFonts w:eastAsia="Calibri"/>
          <w:sz w:val="30"/>
          <w:szCs w:val="30"/>
        </w:rPr>
        <w:lastRenderedPageBreak/>
        <w:t>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>Территориальная оборона –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 xml:space="preserve"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</w:t>
      </w:r>
      <w:r w:rsidRPr="006D4E70">
        <w:rPr>
          <w:sz w:val="30"/>
          <w:szCs w:val="30"/>
        </w:rPr>
        <w:lastRenderedPageBreak/>
        <w:t>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5B6EC6">
        <w:rPr>
          <w:b/>
          <w:i/>
          <w:color w:val="000000"/>
          <w:sz w:val="28"/>
          <w:szCs w:val="28"/>
        </w:rPr>
        <w:t>Справочно: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>оспитание, 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</w:t>
      </w:r>
      <w:r w:rsidR="009D3BE8" w:rsidRPr="00AF7D23">
        <w:rPr>
          <w:i/>
          <w:sz w:val="28"/>
          <w:szCs w:val="28"/>
        </w:rPr>
        <w:lastRenderedPageBreak/>
        <w:t>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 xml:space="preserve">, поддержки снабжением всем необходимым, </w:t>
      </w:r>
      <w:r w:rsidR="00F16E07" w:rsidRPr="00F16E07">
        <w:rPr>
          <w:sz w:val="30"/>
          <w:szCs w:val="30"/>
        </w:rPr>
        <w:lastRenderedPageBreak/>
        <w:t>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0C1DE" w14:textId="77777777" w:rsidR="00841374" w:rsidRDefault="00841374" w:rsidP="00B43BB5">
      <w:r>
        <w:separator/>
      </w:r>
    </w:p>
  </w:endnote>
  <w:endnote w:type="continuationSeparator" w:id="0">
    <w:p w14:paraId="6D873613" w14:textId="77777777" w:rsidR="00841374" w:rsidRDefault="00841374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49EC" w14:textId="77777777" w:rsidR="00841374" w:rsidRDefault="00841374" w:rsidP="00B43BB5">
      <w:r>
        <w:separator/>
      </w:r>
    </w:p>
  </w:footnote>
  <w:footnote w:type="continuationSeparator" w:id="0">
    <w:p w14:paraId="7BB3E6F0" w14:textId="77777777" w:rsidR="00841374" w:rsidRDefault="00841374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04D6F95B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BB13E9">
          <w:rPr>
            <w:noProof/>
            <w:sz w:val="22"/>
            <w:szCs w:val="22"/>
          </w:rPr>
          <w:t>2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1374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13E9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3481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2026-02-17T10:50:00Z</dcterms:created>
  <dcterms:modified xsi:type="dcterms:W3CDTF">2026-02-17T10:50:00Z</dcterms:modified>
</cp:coreProperties>
</file>