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3C9C3" w14:textId="3D3CFEA1" w:rsidR="005E3056" w:rsidRPr="005E3056" w:rsidRDefault="005E3056" w:rsidP="005E3056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bookmarkStart w:id="0" w:name="_GoBack"/>
      <w:r w:rsidRPr="005E3056">
        <w:rPr>
          <w:b/>
          <w:sz w:val="28"/>
          <w:szCs w:val="28"/>
          <w:shd w:val="clear" w:color="auto" w:fill="FFFFFF"/>
          <w:lang w:val="ru-RU"/>
        </w:rPr>
        <w:t xml:space="preserve">Административная процедура </w:t>
      </w:r>
      <w:r>
        <w:rPr>
          <w:b/>
          <w:sz w:val="28"/>
          <w:szCs w:val="28"/>
          <w:shd w:val="clear" w:color="auto" w:fill="FFFFFF"/>
          <w:lang w:val="ru-RU"/>
        </w:rPr>
        <w:t>8.8</w:t>
      </w:r>
      <w:r>
        <w:rPr>
          <w:b/>
          <w:sz w:val="28"/>
          <w:szCs w:val="28"/>
          <w:shd w:val="clear" w:color="auto" w:fill="FFFFFF"/>
          <w:vertAlign w:val="superscript"/>
          <w:lang w:val="ru-RU"/>
        </w:rPr>
        <w:t>1</w:t>
      </w:r>
      <w:r>
        <w:rPr>
          <w:b/>
          <w:sz w:val="28"/>
          <w:szCs w:val="28"/>
          <w:shd w:val="clear" w:color="auto" w:fill="FFFFFF"/>
          <w:lang w:val="ru-RU"/>
        </w:rPr>
        <w:t>.1</w:t>
      </w:r>
    </w:p>
    <w:p w14:paraId="730AD439" w14:textId="3793D41C" w:rsidR="005E3056" w:rsidRPr="005E3056" w:rsidRDefault="005E3056" w:rsidP="005E3056">
      <w:pPr>
        <w:spacing w:line="280" w:lineRule="exact"/>
        <w:jc w:val="center"/>
        <w:rPr>
          <w:shd w:val="clear" w:color="auto" w:fill="FFFFFF"/>
          <w:lang w:val="ru-RU"/>
        </w:rPr>
      </w:pPr>
      <w:r w:rsidRPr="005E3056">
        <w:rPr>
          <w:b/>
          <w:bCs/>
          <w:color w:val="000000"/>
          <w:shd w:val="clear" w:color="auto" w:fill="FFFFFF"/>
          <w:lang w:val="ru-RU"/>
        </w:rPr>
        <w:t>«Согласование повышения отпускной цены на</w:t>
      </w:r>
      <w:r>
        <w:rPr>
          <w:b/>
          <w:bCs/>
          <w:color w:val="000000"/>
          <w:shd w:val="clear" w:color="auto" w:fill="FFFFFF"/>
        </w:rPr>
        <w:t> </w:t>
      </w:r>
      <w:r w:rsidRPr="005E3056">
        <w:rPr>
          <w:b/>
          <w:bCs/>
          <w:color w:val="000000"/>
          <w:shd w:val="clear" w:color="auto" w:fill="FFFFFF"/>
          <w:lang w:val="ru-RU"/>
        </w:rPr>
        <w:t>товары»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5E3056" w:rsidRPr="005E3056" w14:paraId="60E69281" w14:textId="77777777" w:rsidTr="00AA2B3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9488" w14:textId="77777777" w:rsidR="005E3056" w:rsidRPr="005E3056" w:rsidRDefault="005E3056" w:rsidP="00AA2B34">
            <w:pPr>
              <w:spacing w:line="25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5E3056">
              <w:rPr>
                <w:sz w:val="28"/>
                <w:szCs w:val="28"/>
                <w:lang w:val="ru-RU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E8C5" w14:textId="77777777" w:rsidR="005E3056" w:rsidRPr="005E3056" w:rsidRDefault="005E3056" w:rsidP="00AA2B34">
            <w:pPr>
              <w:spacing w:line="280" w:lineRule="exact"/>
              <w:rPr>
                <w:sz w:val="28"/>
                <w:szCs w:val="28"/>
                <w:lang w:val="ru-RU"/>
              </w:rPr>
            </w:pPr>
            <w:r w:rsidRPr="005E3056">
              <w:rPr>
                <w:sz w:val="28"/>
                <w:szCs w:val="28"/>
                <w:lang w:val="ru-RU"/>
              </w:rPr>
              <w:t>Брестский районный исполнительный комитет</w:t>
            </w:r>
          </w:p>
          <w:p w14:paraId="71A08C5B" w14:textId="77777777" w:rsidR="005E3056" w:rsidRPr="005E3056" w:rsidRDefault="005E3056" w:rsidP="00AA2B34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 w:rsidRPr="005E3056">
              <w:rPr>
                <w:rStyle w:val="FontStyle13"/>
                <w:sz w:val="28"/>
                <w:szCs w:val="28"/>
                <w:lang w:val="ru-RU"/>
              </w:rPr>
              <w:t xml:space="preserve">г.  Брест, ул. Веры </w:t>
            </w:r>
            <w:proofErr w:type="spellStart"/>
            <w:r w:rsidRPr="005E3056">
              <w:rPr>
                <w:rStyle w:val="FontStyle13"/>
                <w:sz w:val="28"/>
                <w:szCs w:val="28"/>
                <w:lang w:val="ru-RU"/>
              </w:rPr>
              <w:t>Хоружей</w:t>
            </w:r>
            <w:proofErr w:type="spellEnd"/>
            <w:r w:rsidRPr="005E3056">
              <w:rPr>
                <w:rStyle w:val="FontStyle13"/>
                <w:sz w:val="28"/>
                <w:szCs w:val="28"/>
                <w:lang w:val="ru-RU"/>
              </w:rPr>
              <w:t xml:space="preserve">, д.2, </w:t>
            </w:r>
            <w:proofErr w:type="spellStart"/>
            <w:r w:rsidRPr="005E3056">
              <w:rPr>
                <w:rStyle w:val="FontStyle13"/>
                <w:sz w:val="28"/>
                <w:szCs w:val="28"/>
                <w:lang w:val="ru-RU"/>
              </w:rPr>
              <w:t>каб</w:t>
            </w:r>
            <w:proofErr w:type="spellEnd"/>
            <w:r w:rsidRPr="005E3056">
              <w:rPr>
                <w:rStyle w:val="FontStyle13"/>
                <w:sz w:val="28"/>
                <w:szCs w:val="28"/>
                <w:lang w:val="ru-RU"/>
              </w:rPr>
              <w:t>. 1.</w:t>
            </w:r>
          </w:p>
          <w:p w14:paraId="37356CA4" w14:textId="77777777" w:rsidR="005E3056" w:rsidRPr="005E3056" w:rsidRDefault="005E3056" w:rsidP="00AA2B34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 w:rsidRPr="005E3056">
              <w:rPr>
                <w:rStyle w:val="FontStyle13"/>
                <w:sz w:val="28"/>
                <w:szCs w:val="28"/>
                <w:lang w:val="ru-RU"/>
              </w:rPr>
              <w:t>режим работы: понедельник-пятница 8.00 - 13.00, 14.00 -17.00</w:t>
            </w:r>
          </w:p>
          <w:p w14:paraId="64717574" w14:textId="37E6BADA" w:rsidR="005E3056" w:rsidRPr="005E3056" w:rsidRDefault="005E3056" w:rsidP="005E3056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056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 w:rsidRPr="005E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 w:rsidRPr="005E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 w:rsidRPr="005E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 w:rsidRPr="005E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5E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2, 1-й этаж</w:t>
            </w:r>
            <w:r w:rsidRPr="005E3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E3056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</w:t>
            </w:r>
            <w:proofErr w:type="gramStart"/>
            <w:r w:rsidRPr="005E3056">
              <w:rPr>
                <w:rFonts w:ascii="Times New Roman" w:hAnsi="Times New Roman" w:cs="Times New Roman"/>
                <w:sz w:val="28"/>
                <w:szCs w:val="28"/>
              </w:rPr>
              <w:t>162  21</w:t>
            </w:r>
            <w:proofErr w:type="gramEnd"/>
            <w:r w:rsidRPr="005E3056">
              <w:rPr>
                <w:rFonts w:ascii="Times New Roman" w:hAnsi="Times New Roman" w:cs="Times New Roman"/>
                <w:sz w:val="28"/>
                <w:szCs w:val="28"/>
              </w:rPr>
              <w:t xml:space="preserve">-36-06 </w:t>
            </w:r>
          </w:p>
          <w:p w14:paraId="6FB3D45B" w14:textId="77777777" w:rsidR="005E3056" w:rsidRPr="005E3056" w:rsidRDefault="005E3056" w:rsidP="00AA2B34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5E3056">
              <w:rPr>
                <w:sz w:val="28"/>
                <w:szCs w:val="28"/>
                <w:lang w:val="ru-RU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5E3056" w:rsidRPr="005E3056" w14:paraId="2B7A9735" w14:textId="77777777" w:rsidTr="00AA2B3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47B7" w14:textId="77777777" w:rsidR="005E3056" w:rsidRPr="005E3056" w:rsidRDefault="005E3056" w:rsidP="00AA2B34">
            <w:pPr>
              <w:spacing w:line="25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5E3056">
              <w:rPr>
                <w:sz w:val="28"/>
                <w:szCs w:val="28"/>
                <w:lang w:val="ru-RU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32C3" w14:textId="77777777" w:rsidR="005E3056" w:rsidRDefault="005E3056" w:rsidP="00AA2B34">
            <w:pPr>
              <w:rPr>
                <w:sz w:val="28"/>
                <w:szCs w:val="28"/>
              </w:rPr>
            </w:pPr>
            <w:proofErr w:type="spellStart"/>
            <w:r w:rsidRPr="00AF4E66">
              <w:rPr>
                <w:sz w:val="28"/>
                <w:szCs w:val="28"/>
              </w:rPr>
              <w:t>заявление</w:t>
            </w:r>
            <w:proofErr w:type="spellEnd"/>
            <w:r w:rsidRPr="00AF4E66">
              <w:rPr>
                <w:sz w:val="28"/>
                <w:szCs w:val="28"/>
              </w:rPr>
              <w:t xml:space="preserve"> </w:t>
            </w:r>
          </w:p>
          <w:p w14:paraId="29828A04" w14:textId="77777777" w:rsidR="005E3056" w:rsidRPr="005E3056" w:rsidRDefault="005E3056" w:rsidP="00AA2B34">
            <w:pPr>
              <w:rPr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экономический расчет, подтверждающий уровень отпускных цен на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товары, с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расшифровкой статей затрат (далее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– предлагаемая плановая калькуляция)</w:t>
            </w:r>
            <w:hyperlink r:id="rId5" w:anchor="a19" w:tooltip="+" w:history="1">
              <w:r w:rsidRPr="005E3056">
                <w:rPr>
                  <w:rStyle w:val="a4"/>
                  <w:sz w:val="28"/>
                  <w:szCs w:val="28"/>
                  <w:vertAlign w:val="superscript"/>
                  <w:lang w:val="ru-RU"/>
                </w:rPr>
                <w:t>1</w:t>
              </w:r>
            </w:hyperlink>
          </w:p>
          <w:p w14:paraId="1C1EFF01" w14:textId="77777777" w:rsidR="005E3056" w:rsidRPr="005E3056" w:rsidRDefault="005E3056" w:rsidP="00AA2B34">
            <w:pPr>
              <w:rPr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сравнительный анализ (в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табличном виде) предлагаемой плановой калькуляции, плановой калькуляции действующей отпускной цены на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товар</w:t>
            </w:r>
            <w:hyperlink r:id="rId6" w:anchor="a19" w:tooltip="+" w:history="1">
              <w:r w:rsidRPr="005E3056">
                <w:rPr>
                  <w:rStyle w:val="a4"/>
                  <w:sz w:val="28"/>
                  <w:szCs w:val="28"/>
                  <w:vertAlign w:val="superscript"/>
                  <w:lang w:val="ru-RU"/>
                </w:rPr>
                <w:t>1</w:t>
              </w:r>
            </w:hyperlink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 фактической калькуляции</w:t>
            </w:r>
            <w:hyperlink r:id="rId7" w:anchor="a19" w:tooltip="+" w:history="1">
              <w:r w:rsidRPr="005E3056">
                <w:rPr>
                  <w:rStyle w:val="a4"/>
                  <w:sz w:val="28"/>
                  <w:szCs w:val="28"/>
                  <w:vertAlign w:val="superscript"/>
                  <w:lang w:val="ru-RU"/>
                </w:rPr>
                <w:t>1</w:t>
              </w:r>
            </w:hyperlink>
          </w:p>
          <w:p w14:paraId="13E27DF3" w14:textId="77777777" w:rsidR="005E3056" w:rsidRPr="005E3056" w:rsidRDefault="005E3056" w:rsidP="00AA2B34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пояснительная записка о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30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причинах повышения отпускных цен</w:t>
            </w:r>
          </w:p>
          <w:p w14:paraId="7FC108C6" w14:textId="72383D60" w:rsidR="005E3056" w:rsidRPr="005E3056" w:rsidRDefault="005E3056" w:rsidP="00AA2B34">
            <w:pPr>
              <w:rPr>
                <w:sz w:val="28"/>
                <w:szCs w:val="28"/>
                <w:lang w:val="ru-RU"/>
              </w:rPr>
            </w:pPr>
            <w:proofErr w:type="spellStart"/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маркетинговый</w:t>
            </w:r>
            <w:proofErr w:type="spellEnd"/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анализ</w:t>
            </w:r>
            <w:proofErr w:type="spellEnd"/>
          </w:p>
        </w:tc>
      </w:tr>
      <w:tr w:rsidR="005E3056" w:rsidRPr="005E3056" w14:paraId="2A8B8894" w14:textId="77777777" w:rsidTr="00AA2B3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88B9" w14:textId="77777777" w:rsidR="005E3056" w:rsidRPr="00AF4E66" w:rsidRDefault="005E3056" w:rsidP="00AA2B34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F4E66">
              <w:rPr>
                <w:sz w:val="28"/>
                <w:szCs w:val="28"/>
              </w:rPr>
              <w:t>Максимальный</w:t>
            </w:r>
            <w:proofErr w:type="spellEnd"/>
            <w:r w:rsidRPr="00AF4E66">
              <w:rPr>
                <w:sz w:val="28"/>
                <w:szCs w:val="28"/>
              </w:rPr>
              <w:t xml:space="preserve"> </w:t>
            </w:r>
            <w:proofErr w:type="spellStart"/>
            <w:r w:rsidRPr="00AF4E66">
              <w:rPr>
                <w:sz w:val="28"/>
                <w:szCs w:val="28"/>
              </w:rPr>
              <w:t>срок</w:t>
            </w:r>
            <w:proofErr w:type="spellEnd"/>
            <w:r w:rsidRPr="00AF4E66">
              <w:rPr>
                <w:sz w:val="28"/>
                <w:szCs w:val="28"/>
              </w:rPr>
              <w:t xml:space="preserve"> </w:t>
            </w:r>
            <w:proofErr w:type="spellStart"/>
            <w:r w:rsidRPr="00AF4E66">
              <w:rPr>
                <w:sz w:val="28"/>
                <w:szCs w:val="28"/>
              </w:rPr>
              <w:t>осуществления</w:t>
            </w:r>
            <w:proofErr w:type="spellEnd"/>
            <w:r w:rsidRPr="00AF4E66">
              <w:rPr>
                <w:sz w:val="28"/>
                <w:szCs w:val="28"/>
              </w:rPr>
              <w:t xml:space="preserve"> </w:t>
            </w:r>
            <w:proofErr w:type="spellStart"/>
            <w:r w:rsidRPr="00AF4E66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EB16" w14:textId="6C866172" w:rsidR="005E3056" w:rsidRPr="005E3056" w:rsidRDefault="005E3056" w:rsidP="00AA2B34">
            <w:pPr>
              <w:pStyle w:val="table10"/>
              <w:spacing w:before="1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3056">
              <w:rPr>
                <w:color w:val="000000"/>
                <w:sz w:val="28"/>
                <w:szCs w:val="28"/>
                <w:shd w:val="clear" w:color="auto" w:fill="FFFFFF"/>
              </w:rPr>
              <w:t>10 рабочих дней, а для товаров со сроком хранения 30 дней и менее – 5 рабочих дней</w:t>
            </w:r>
          </w:p>
        </w:tc>
      </w:tr>
      <w:tr w:rsidR="005E3056" w:rsidRPr="00AF4E66" w14:paraId="4723E5E6" w14:textId="77777777" w:rsidTr="00AA2B3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6A96" w14:textId="77777777" w:rsidR="005E3056" w:rsidRPr="00AF4E66" w:rsidRDefault="005E3056" w:rsidP="00AA2B34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F4E66">
              <w:rPr>
                <w:sz w:val="28"/>
                <w:szCs w:val="28"/>
              </w:rPr>
              <w:t>Срок</w:t>
            </w:r>
            <w:proofErr w:type="spellEnd"/>
            <w:r w:rsidRPr="00AF4E66">
              <w:rPr>
                <w:sz w:val="28"/>
                <w:szCs w:val="28"/>
              </w:rPr>
              <w:t xml:space="preserve"> </w:t>
            </w:r>
            <w:proofErr w:type="spellStart"/>
            <w:r w:rsidRPr="00AF4E66">
              <w:rPr>
                <w:sz w:val="28"/>
                <w:szCs w:val="28"/>
              </w:rPr>
              <w:t>действия</w:t>
            </w:r>
            <w:proofErr w:type="spellEnd"/>
            <w:r w:rsidRPr="00AF4E66">
              <w:rPr>
                <w:sz w:val="28"/>
                <w:szCs w:val="28"/>
              </w:rPr>
              <w:t xml:space="preserve"> </w:t>
            </w:r>
            <w:proofErr w:type="spellStart"/>
            <w:r w:rsidRPr="00AF4E66">
              <w:rPr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C7A6" w14:textId="77777777" w:rsidR="005E3056" w:rsidRPr="00AF4E66" w:rsidRDefault="005E3056" w:rsidP="00AA2B34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AF4E66">
              <w:rPr>
                <w:sz w:val="28"/>
                <w:szCs w:val="28"/>
              </w:rPr>
              <w:t>бессрочно</w:t>
            </w:r>
            <w:proofErr w:type="spellEnd"/>
          </w:p>
        </w:tc>
      </w:tr>
      <w:tr w:rsidR="005E3056" w:rsidRPr="00AF4E66" w14:paraId="781698C4" w14:textId="77777777" w:rsidTr="00AA2B3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40B" w14:textId="77777777" w:rsidR="005E3056" w:rsidRPr="00AF4E66" w:rsidRDefault="005E3056" w:rsidP="00AA2B34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F4E66">
              <w:rPr>
                <w:sz w:val="28"/>
                <w:szCs w:val="28"/>
              </w:rPr>
              <w:t>Размер</w:t>
            </w:r>
            <w:proofErr w:type="spellEnd"/>
            <w:r w:rsidRPr="00AF4E66">
              <w:rPr>
                <w:sz w:val="28"/>
                <w:szCs w:val="28"/>
              </w:rPr>
              <w:t xml:space="preserve"> </w:t>
            </w:r>
            <w:proofErr w:type="spellStart"/>
            <w:r w:rsidRPr="00AF4E66">
              <w:rPr>
                <w:sz w:val="28"/>
                <w:szCs w:val="28"/>
              </w:rPr>
              <w:t>платы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B85" w14:textId="77777777" w:rsidR="005E3056" w:rsidRPr="00AF4E66" w:rsidRDefault="005E3056" w:rsidP="00AA2B34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AF4E66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5E3056" w:rsidRPr="005E3056" w14:paraId="2C2C8768" w14:textId="77777777" w:rsidTr="00AA2B3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9409" w14:textId="77777777" w:rsidR="005E3056" w:rsidRPr="005E3056" w:rsidRDefault="005E3056" w:rsidP="00AA2B34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5E3056">
              <w:rPr>
                <w:sz w:val="28"/>
                <w:szCs w:val="28"/>
                <w:lang w:val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E86D" w14:textId="77777777" w:rsidR="005E3056" w:rsidRPr="005E3056" w:rsidRDefault="005E3056" w:rsidP="00AA2B34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5E3056">
              <w:rPr>
                <w:sz w:val="28"/>
                <w:szCs w:val="28"/>
                <w:lang w:val="ru-RU"/>
              </w:rPr>
              <w:t>Брестский областной исполнительный комитет</w:t>
            </w:r>
          </w:p>
          <w:p w14:paraId="0DF75832" w14:textId="77777777" w:rsidR="005E3056" w:rsidRPr="005E3056" w:rsidRDefault="005E3056" w:rsidP="00AA2B34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5E3056">
              <w:rPr>
                <w:sz w:val="28"/>
                <w:szCs w:val="28"/>
                <w:lang w:val="ru-RU"/>
              </w:rPr>
              <w:t>224005 г. Брест, ул. Ленина, 11</w:t>
            </w:r>
          </w:p>
          <w:p w14:paraId="64FF2B49" w14:textId="77777777" w:rsidR="005E3056" w:rsidRPr="005E3056" w:rsidRDefault="005E3056" w:rsidP="00AA2B34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5E3056">
              <w:rPr>
                <w:sz w:val="28"/>
                <w:szCs w:val="28"/>
                <w:lang w:val="ru-RU"/>
              </w:rPr>
              <w:t>Понедельник - пятница: 08.30 - 13.00, 14.00 - 17.30. Суббота, воскресенье: выходной.</w:t>
            </w:r>
          </w:p>
        </w:tc>
      </w:tr>
      <w:bookmarkEnd w:id="0"/>
    </w:tbl>
    <w:p w14:paraId="36B8CBB5" w14:textId="77777777" w:rsidR="005E3056" w:rsidRPr="005E3056" w:rsidRDefault="005E3056" w:rsidP="005E3056">
      <w:pPr>
        <w:rPr>
          <w:sz w:val="28"/>
          <w:szCs w:val="28"/>
          <w:shd w:val="clear" w:color="auto" w:fill="FFFFFF"/>
          <w:lang w:val="ru-RU"/>
        </w:rPr>
      </w:pPr>
    </w:p>
    <w:p w14:paraId="68E9732F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301D64" w:rsidRPr="005E3056" w14:paraId="4959DA61" w14:textId="77777777" w:rsidTr="00D024AF">
        <w:trPr>
          <w:trHeight w:val="358"/>
        </w:trPr>
        <w:tc>
          <w:tcPr>
            <w:tcW w:w="2572" w:type="pct"/>
            <w:vMerge w:val="restart"/>
          </w:tcPr>
          <w:p w14:paraId="5EF4CAA2" w14:textId="77777777" w:rsidR="00301D64" w:rsidRPr="00904490" w:rsidRDefault="00301D64" w:rsidP="00D024A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428" w:type="pct"/>
            <w:vMerge w:val="restart"/>
          </w:tcPr>
          <w:p w14:paraId="700E8CA7" w14:textId="77777777" w:rsidR="00301D64" w:rsidRPr="00904490" w:rsidRDefault="00301D64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1</w:t>
            </w:r>
          </w:p>
          <w:p w14:paraId="7936E0C5" w14:textId="77777777" w:rsidR="00301D64" w:rsidRPr="00904490" w:rsidRDefault="00301D64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.1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повышения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19.03.2024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18)</w:t>
            </w:r>
          </w:p>
        </w:tc>
      </w:tr>
    </w:tbl>
    <w:p w14:paraId="171B9BF9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193B660B" w14:textId="77777777" w:rsidR="00301D64" w:rsidRPr="00904490" w:rsidRDefault="00301D64" w:rsidP="00301D64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16C66B85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551797A5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052175FA" w14:textId="77777777" w:rsidR="00301D64" w:rsidRPr="00904490" w:rsidRDefault="00301D64" w:rsidP="00301D64">
      <w:pPr>
        <w:spacing w:after="0"/>
        <w:ind w:left="5386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6FB7B3E9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757DE568" w14:textId="77777777" w:rsidR="00301D64" w:rsidRPr="00904490" w:rsidRDefault="00301D64" w:rsidP="00301D64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ЗАЯВЛЕНИЕ</w:t>
      </w:r>
      <w:r w:rsidRPr="00904490">
        <w:rPr>
          <w:lang w:val="ru-RU"/>
        </w:rPr>
        <w:br/>
      </w:r>
      <w:r w:rsidRPr="00904490">
        <w:rPr>
          <w:b/>
          <w:bCs/>
          <w:lang w:val="ru-RU"/>
        </w:rPr>
        <w:t>о согласовании повышения отпускной цены на</w:t>
      </w:r>
      <w:r>
        <w:rPr>
          <w:b/>
          <w:bCs/>
        </w:rPr>
        <w:t> </w:t>
      </w:r>
      <w:r w:rsidRPr="00904490">
        <w:rPr>
          <w:b/>
          <w:bCs/>
          <w:lang w:val="ru-RU"/>
        </w:rPr>
        <w:t>товары</w:t>
      </w:r>
    </w:p>
    <w:p w14:paraId="79D6B90B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3D85DB59" w14:textId="77777777" w:rsidR="00301D64" w:rsidRPr="00904490" w:rsidRDefault="00301D64" w:rsidP="00301D64">
      <w:pPr>
        <w:spacing w:after="0"/>
        <w:jc w:val="center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юридического лица, фамилия, собственное имя, отчество (если таковое имеется)</w:t>
      </w:r>
    </w:p>
    <w:p w14:paraId="533CC504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5D5F0291" w14:textId="77777777" w:rsidR="00301D64" w:rsidRPr="00904490" w:rsidRDefault="00301D64" w:rsidP="00301D64">
      <w:pPr>
        <w:spacing w:after="0"/>
        <w:jc w:val="center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место нахождения юридического лица, место жительства</w:t>
      </w:r>
    </w:p>
    <w:p w14:paraId="20F265E5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0E3BC747" w14:textId="77777777" w:rsidR="00301D64" w:rsidRPr="00904490" w:rsidRDefault="00301D64" w:rsidP="00301D64">
      <w:pPr>
        <w:spacing w:after="0"/>
        <w:jc w:val="center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учетный номер плательщика, контактные данные)</w:t>
      </w:r>
    </w:p>
    <w:p w14:paraId="2658B467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Прошу согласовать с</w:t>
      </w:r>
      <w:r>
        <w:t> </w:t>
      </w:r>
      <w:r w:rsidRPr="00904490">
        <w:rPr>
          <w:lang w:val="ru-RU"/>
        </w:rPr>
        <w:t>_________ повышение отпускной цены на</w:t>
      </w:r>
      <w:r>
        <w:t> </w:t>
      </w:r>
      <w:r w:rsidRPr="00904490">
        <w:rPr>
          <w:lang w:val="ru-RU"/>
        </w:rPr>
        <w:t>товары:</w:t>
      </w:r>
    </w:p>
    <w:p w14:paraId="340DA371" w14:textId="77777777" w:rsidR="00301D64" w:rsidRDefault="00301D64" w:rsidP="00301D64">
      <w:pPr>
        <w:spacing w:after="0"/>
        <w:ind w:left="2463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14:paraId="0A43FF98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0"/>
        <w:gridCol w:w="815"/>
        <w:gridCol w:w="815"/>
        <w:gridCol w:w="815"/>
        <w:gridCol w:w="818"/>
      </w:tblGrid>
      <w:tr w:rsidR="00301D64" w14:paraId="35261A51" w14:textId="77777777" w:rsidTr="00D024AF"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DB12004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сведений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46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3F262354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301D64" w14:paraId="07400931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C763C" w14:textId="77777777" w:rsidR="00301D64" w:rsidRDefault="00301D64" w:rsidP="00D024AF"/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0A958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D9519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DAAEF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BF37E46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5000AA76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5466" w14:textId="77777777" w:rsidR="00301D64" w:rsidRDefault="00301D64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9E5B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BF9A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802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0DAF0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708027FC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84191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Пункт перечня регулируемых потребительских товаров согласно приложению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1 к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постановлению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октября 2022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713 «О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системе регулирования цен»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2335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B5F53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E066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317C73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0A8DA574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D11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(без НДС),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условия поставки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учетом или без учета расходов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доставке)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C0B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4D4D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1ED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960D6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338F0161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115F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Действующая отпускная цена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 xml:space="preserve"> (без НДС),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условия поставки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учетом или без учета расходов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доставке)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F28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A309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E61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B7283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723E8CDB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A49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Темп прироста предлагаемой отпускной цены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действующей,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A06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52B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A19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986A9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56610DA1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E918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Дата предыдущего повышения отпускной цены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13FC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9AD4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98F2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C4B50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6EF4A3BD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B5A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Отпускная цена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>, действовавшая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декабре предыдущего года, 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отношении сезонных товаров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аналогичном месяце предыдущего года (без НДС), бел. руб.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98B2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306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128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9B96C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36C2B791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7A2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lastRenderedPageBreak/>
              <w:t>Темп прироста предлагаемой отпускной цены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 xml:space="preserve">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действовавшей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декабре, 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 отношении сезонных товаров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аналогичном месяце предыдущего года,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103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F73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343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126BE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42D1C89F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8FB0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Товарные запасы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(количество дней реализации)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дату подачи заявления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44FE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B435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21D2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F269C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4327407C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4BD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Объем реализации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за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прошлый календарный год,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  <w:p w14:paraId="770D176D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внутренний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рынок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AF00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E7D5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AA95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CEBCA2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1D1E9A67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1A046" w14:textId="77777777" w:rsidR="00301D64" w:rsidRDefault="00301D64" w:rsidP="00D024AF"/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E855C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CB6D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EE67F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4D5E11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49E2BF17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62E5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Удельный вес товара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общем объеме всей реализованной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 продукции (за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прошлый календарный год),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BAE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A88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111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8469F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5AC66D1E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A75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Плановый норматив рентабельности, используемый для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определения суммы прибыли, подлежащей включению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цену (величина из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плановой калькуляции цены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товар, представленной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согласование), процентов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себестоимости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106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969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5D24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C11EC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61950122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954F3E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Фактическая рентабельность реализованной продукции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товарной группе (товару)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904490">
              <w:rPr>
                <w:sz w:val="20"/>
                <w:szCs w:val="20"/>
                <w:lang w:val="ru-RU"/>
              </w:rPr>
              <w:t>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рынок, за: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0D9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BE21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22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491AC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797087AE" w14:textId="77777777" w:rsidTr="00D024AF">
        <w:trPr>
          <w:trHeight w:val="321"/>
        </w:trPr>
        <w:tc>
          <w:tcPr>
            <w:tcW w:w="3254" w:type="pct"/>
            <w:vMerge w:val="restart"/>
            <w:tcBorders>
              <w:right w:val="single" w:sz="5" w:space="0" w:color="000000"/>
            </w:tcBorders>
          </w:tcPr>
          <w:p w14:paraId="2C596213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последний отчетный период текущего года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904490">
              <w:rPr>
                <w:sz w:val="20"/>
                <w:szCs w:val="20"/>
                <w:lang w:val="ru-RU"/>
              </w:rPr>
              <w:t>, процентов;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3BE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23C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C02B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118D8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1D68C920" w14:textId="77777777" w:rsidTr="00D024AF"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D120B27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аналогичный период предыдущего года,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2DB9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220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BD33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029DB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01427C84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7F8961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Прибыль (убыток) от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реализации товара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рынок, тыс.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за: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28C1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BD0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550D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6B665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7D4FEA7A" w14:textId="77777777" w:rsidTr="00D024AF">
        <w:trPr>
          <w:trHeight w:val="321"/>
        </w:trPr>
        <w:tc>
          <w:tcPr>
            <w:tcW w:w="3254" w:type="pct"/>
            <w:vMerge w:val="restart"/>
            <w:tcBorders>
              <w:right w:val="single" w:sz="5" w:space="0" w:color="000000"/>
            </w:tcBorders>
          </w:tcPr>
          <w:p w14:paraId="6EAF840E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последний отчетный период текущего года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904490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FE7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386C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6439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3B62F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78FB1A3B" w14:textId="77777777" w:rsidTr="00D024AF"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7DE3413A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аналогичный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предыдущего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A5877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09397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D0D5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4A786F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434D77F4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42A367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Прибыль от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реализации товара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экспорт, тыс.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за: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E51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BB0B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39E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D5B35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0E4AA15F" w14:textId="77777777" w:rsidTr="00D024AF">
        <w:trPr>
          <w:trHeight w:val="321"/>
        </w:trPr>
        <w:tc>
          <w:tcPr>
            <w:tcW w:w="3254" w:type="pct"/>
            <w:vMerge w:val="restart"/>
            <w:tcBorders>
              <w:right w:val="single" w:sz="5" w:space="0" w:color="000000"/>
            </w:tcBorders>
          </w:tcPr>
          <w:p w14:paraId="0DFFAEB3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последний отчетный период текущего года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904490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DC17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29F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17F2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C65F8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34590127" w14:textId="77777777" w:rsidTr="00D024AF"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01D7441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аналогичный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предыдущего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1CB0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07EA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76836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45AF0A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558E0BEF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456CB6B3" w14:textId="77777777" w:rsidR="00301D64" w:rsidRDefault="00301D64" w:rsidP="00301D64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76A9D9ED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Сведения указываются при их наличии.</w:t>
      </w:r>
    </w:p>
    <w:p w14:paraId="6D1A3E53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2</w:t>
      </w:r>
      <w:r w:rsidRPr="00904490">
        <w:rPr>
          <w:sz w:val="20"/>
          <w:szCs w:val="20"/>
          <w:lang w:val="ru-RU"/>
        </w:rPr>
        <w:t xml:space="preserve"> В отношении каждого товара информация указывается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схожих условиях поставки.</w:t>
      </w:r>
    </w:p>
    <w:p w14:paraId="22D5DF47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Отпускная цена указывается в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14:paraId="01E37AA4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Сведения указываются в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детализацией раздельного учета исходя из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учетной политики организации (ведение оперативного бухгалтерского учета по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товарной группе, виду товаров, наименованиям).</w:t>
      </w:r>
    </w:p>
    <w:p w14:paraId="0EE4A2DF" w14:textId="77777777" w:rsidR="00301D64" w:rsidRPr="00904490" w:rsidRDefault="00301D64" w:rsidP="00301D64">
      <w:pPr>
        <w:spacing w:after="24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Сведения указываются за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период от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начала календарного года до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месяца, предшествующего дате подачи заявления.</w:t>
      </w:r>
    </w:p>
    <w:p w14:paraId="74490ED1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301D64" w14:paraId="0C06C3DA" w14:textId="77777777" w:rsidTr="00D024AF">
        <w:trPr>
          <w:trHeight w:val="358"/>
        </w:trPr>
        <w:tc>
          <w:tcPr>
            <w:tcW w:w="2194" w:type="pct"/>
            <w:vMerge w:val="restart"/>
          </w:tcPr>
          <w:p w14:paraId="31CA558C" w14:textId="77777777" w:rsidR="00301D64" w:rsidRPr="00904490" w:rsidRDefault="00301D64" w:rsidP="00D024AF">
            <w:pPr>
              <w:spacing w:after="60"/>
              <w:rPr>
                <w:lang w:val="ru-RU"/>
              </w:rPr>
            </w:pPr>
            <w:r w:rsidRPr="00904490">
              <w:rPr>
                <w:lang w:val="ru-RU"/>
              </w:rPr>
              <w:t>Руководитель юридического лица</w:t>
            </w:r>
            <w:r w:rsidRPr="00904490">
              <w:rPr>
                <w:lang w:val="ru-RU"/>
              </w:rPr>
              <w:br/>
              <w:t>(индивидуальный предприниматель)</w:t>
            </w:r>
            <w:r w:rsidRPr="00904490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059" w:type="pct"/>
            <w:vMerge w:val="restart"/>
            <w:vAlign w:val="bottom"/>
          </w:tcPr>
          <w:p w14:paraId="3A40ABCF" w14:textId="77777777" w:rsidR="00301D64" w:rsidRDefault="00301D64" w:rsidP="00D024AF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1747" w:type="pct"/>
            <w:vMerge w:val="restart"/>
            <w:vAlign w:val="bottom"/>
          </w:tcPr>
          <w:p w14:paraId="5E0BF6C5" w14:textId="77777777" w:rsidR="00301D64" w:rsidRDefault="00301D64" w:rsidP="00D024AF">
            <w:pPr>
              <w:spacing w:after="60"/>
              <w:jc w:val="right"/>
            </w:pPr>
            <w:r>
              <w:t>_______________________</w:t>
            </w:r>
          </w:p>
        </w:tc>
      </w:tr>
      <w:tr w:rsidR="00301D64" w14:paraId="03150236" w14:textId="77777777" w:rsidTr="00D024AF">
        <w:trPr>
          <w:trHeight w:val="321"/>
        </w:trPr>
        <w:tc>
          <w:tcPr>
            <w:tcW w:w="2194" w:type="pct"/>
            <w:vMerge w:val="restart"/>
          </w:tcPr>
          <w:p w14:paraId="7A94455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vMerge w:val="restart"/>
          </w:tcPr>
          <w:p w14:paraId="25349E21" w14:textId="77777777" w:rsidR="00301D64" w:rsidRDefault="00301D64" w:rsidP="00D024A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7" w:type="pct"/>
            <w:vMerge w:val="restart"/>
          </w:tcPr>
          <w:p w14:paraId="6EA32024" w14:textId="77777777" w:rsidR="00301D64" w:rsidRDefault="00301D64" w:rsidP="00D024AF">
            <w:pPr>
              <w:spacing w:after="0"/>
              <w:ind w:right="472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8029247" w14:textId="77777777" w:rsidR="00301D64" w:rsidRDefault="00301D64" w:rsidP="00301D64">
      <w:pPr>
        <w:spacing w:after="60"/>
        <w:jc w:val="both"/>
      </w:pPr>
      <w:r>
        <w:t>_________________ 20___ г.</w:t>
      </w:r>
    </w:p>
    <w:p w14:paraId="75B2A4A1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6162A87A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20E6310E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3304557B" w14:textId="1DAD5A49" w:rsidR="00301D64" w:rsidRDefault="00301D64" w:rsidP="00301D64">
      <w:pPr>
        <w:spacing w:after="60"/>
        <w:jc w:val="both"/>
      </w:pPr>
    </w:p>
    <w:p w14:paraId="48502853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301D64" w:rsidRPr="005E3056" w14:paraId="042DA933" w14:textId="77777777" w:rsidTr="00D024AF">
        <w:trPr>
          <w:trHeight w:val="358"/>
        </w:trPr>
        <w:tc>
          <w:tcPr>
            <w:tcW w:w="2572" w:type="pct"/>
            <w:vMerge w:val="restart"/>
          </w:tcPr>
          <w:p w14:paraId="4627CD6C" w14:textId="77777777" w:rsidR="00301D64" w:rsidRDefault="00301D64" w:rsidP="00D024A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428" w:type="pct"/>
            <w:vMerge w:val="restart"/>
          </w:tcPr>
          <w:p w14:paraId="000076D7" w14:textId="77777777" w:rsidR="00301D64" w:rsidRPr="00904490" w:rsidRDefault="00301D64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2</w:t>
            </w:r>
          </w:p>
          <w:p w14:paraId="2CDBB7F9" w14:textId="77777777" w:rsidR="00301D64" w:rsidRPr="00904490" w:rsidRDefault="00301D64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lastRenderedPageBreak/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.1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повышения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19.03.2024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18)</w:t>
            </w:r>
          </w:p>
        </w:tc>
      </w:tr>
    </w:tbl>
    <w:p w14:paraId="66C0AD57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08C6DC11" w14:textId="77777777" w:rsidR="00301D64" w:rsidRPr="00904490" w:rsidRDefault="00301D64" w:rsidP="00301D64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4FF53C82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0E1F3A3F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5F0A2F64" w14:textId="77777777" w:rsidR="00301D64" w:rsidRPr="00904490" w:rsidRDefault="00301D64" w:rsidP="00301D64">
      <w:pPr>
        <w:spacing w:after="0"/>
        <w:ind w:left="5386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24C90B7C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4FCA6D10" w14:textId="77777777" w:rsidR="00301D64" w:rsidRPr="00904490" w:rsidRDefault="00301D64" w:rsidP="00301D64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Маркетинговый анализ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794"/>
        <w:gridCol w:w="794"/>
        <w:gridCol w:w="794"/>
        <w:gridCol w:w="794"/>
        <w:gridCol w:w="796"/>
      </w:tblGrid>
      <w:tr w:rsidR="00301D64" w14:paraId="1CCC46CE" w14:textId="77777777" w:rsidTr="00D024AF">
        <w:trPr>
          <w:trHeight w:val="321"/>
        </w:trPr>
        <w:tc>
          <w:tcPr>
            <w:tcW w:w="287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3C6D090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2126" w:type="pct"/>
            <w:gridSpan w:val="5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D3BDE4F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301D64" w14:paraId="118C02E1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F6" w14:textId="77777777" w:rsidR="00301D64" w:rsidRDefault="00301D64" w:rsidP="00D024AF"/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B8430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AF1B7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7CFDF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E886A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C3FB48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016498C5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1FD2" w14:textId="77777777" w:rsidR="00301D64" w:rsidRDefault="00301D64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89F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97EE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5F1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64A7F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B4C7E0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7D2B9054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5807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(без НДС),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условия поставки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учетом или без учета расходов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доставке)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EAA0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AE7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CEB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6D1D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8AE2E1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6CF9D96E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F482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Расчетная розничная цена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04490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сопоставимых единицах измерения, бел. руб.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DAC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2871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58C6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7CF1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307B5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08D01AE3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3CB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Фактическая цена реализации, сложившаяся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организации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 xml:space="preserve"> (без НДС), бел. руб.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CD6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1C7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3EDD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6CB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50260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7E4CEA98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4345B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уровне отпускных цен (без НДС) или розничных цен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данный товар, производимый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 xml:space="preserve">товарном рынке республики, бел. руб. </w:t>
            </w:r>
            <w:r w:rsidRPr="00301D64">
              <w:rPr>
                <w:sz w:val="20"/>
                <w:szCs w:val="20"/>
                <w:lang w:val="ru-RU"/>
              </w:rPr>
              <w:t>(указать способ проведения маркетингового анализа),</w:t>
            </w:r>
          </w:p>
          <w:p w14:paraId="6079623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в том числе по:</w:t>
            </w:r>
          </w:p>
          <w:p w14:paraId="2BBAE6E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</w:t>
            </w:r>
          </w:p>
          <w:p w14:paraId="3C38E17E" w14:textId="77777777" w:rsidR="00301D64" w:rsidRPr="00904490" w:rsidRDefault="00301D64" w:rsidP="00D024AF">
            <w:pPr>
              <w:spacing w:before="45" w:after="45" w:line="240" w:lineRule="auto"/>
              <w:ind w:left="77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14:paraId="6D2F73BD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5078191D" w14:textId="77777777" w:rsidR="00301D64" w:rsidRDefault="00301D64" w:rsidP="00D024AF">
            <w:pPr>
              <w:spacing w:before="45" w:after="45" w:line="240" w:lineRule="auto"/>
              <w:ind w:left="77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A68465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7D5EC15B" w14:textId="77777777" w:rsidR="00301D64" w:rsidRDefault="00301D64" w:rsidP="00D024AF">
            <w:pPr>
              <w:spacing w:before="45" w:after="45" w:line="240" w:lineRule="auto"/>
              <w:ind w:left="77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ACC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3DB6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4CC6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4A15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09CEBC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5E3056" w14:paraId="682DF41A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7D0C36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Цена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экспорт, сложившаяся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организации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904490">
              <w:rPr>
                <w:sz w:val="20"/>
                <w:szCs w:val="20"/>
                <w:lang w:val="ru-RU"/>
              </w:rPr>
              <w:t xml:space="preserve">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условий поставки) (без НДС), бел. 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105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374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E46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6A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7A88CC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78EB3489" w14:textId="77777777" w:rsidTr="00D024AF">
        <w:trPr>
          <w:trHeight w:val="321"/>
        </w:trPr>
        <w:tc>
          <w:tcPr>
            <w:tcW w:w="2874" w:type="pct"/>
            <w:vMerge w:val="restart"/>
            <w:tcBorders>
              <w:right w:val="single" w:sz="5" w:space="0" w:color="000000"/>
            </w:tcBorders>
          </w:tcPr>
          <w:p w14:paraId="45FA77AA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минимальная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D960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0E87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6B2E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90A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58922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02B1CD08" w14:textId="77777777" w:rsidTr="00D024AF">
        <w:trPr>
          <w:trHeight w:val="321"/>
        </w:trPr>
        <w:tc>
          <w:tcPr>
            <w:tcW w:w="287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724B544B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максимальная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EDAA12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A252E1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52292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01857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86A57A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7A136F30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569D88FD" w14:textId="77777777" w:rsidR="00301D64" w:rsidRDefault="00301D64" w:rsidP="00301D64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749D28C0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В отношении каждого товара информация указывается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схожих условиях поставки.</w:t>
      </w:r>
    </w:p>
    <w:p w14:paraId="4C313B98" w14:textId="77777777" w:rsidR="00301D64" w:rsidRPr="00301D64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2</w:t>
      </w:r>
      <w:r w:rsidRPr="00904490">
        <w:rPr>
          <w:sz w:val="20"/>
          <w:szCs w:val="20"/>
          <w:lang w:val="ru-RU"/>
        </w:rPr>
        <w:t xml:space="preserve"> Определяется исходя из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предлагаемой отпускной цены (без НДС)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учетом предельной максимальной торговой надбавки (с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учетом оптовой), установленной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этот товар приложением 1 к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 xml:space="preserve">постановлению </w:t>
      </w:r>
      <w:r w:rsidRPr="00301D64">
        <w:rPr>
          <w:sz w:val="20"/>
          <w:szCs w:val="20"/>
          <w:lang w:val="ru-RU"/>
        </w:rPr>
        <w:t>Совета Министров Республики Беларусь от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октября 2022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713, и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НДС в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законодательством.</w:t>
      </w:r>
    </w:p>
    <w:p w14:paraId="17C81B26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3</w:t>
      </w:r>
      <w:r w:rsidRPr="00904490">
        <w:rPr>
          <w:sz w:val="20"/>
          <w:szCs w:val="20"/>
          <w:lang w:val="ru-RU"/>
        </w:rPr>
        <w:t xml:space="preserve"> Средневзвешенная цена, сложившаяся за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последний месяц реализации товара.</w:t>
      </w:r>
    </w:p>
    <w:p w14:paraId="72C64DFA" w14:textId="77777777" w:rsidR="00301D64" w:rsidRPr="00904490" w:rsidRDefault="00301D64" w:rsidP="00301D64">
      <w:pPr>
        <w:spacing w:after="24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lastRenderedPageBreak/>
        <w:t>4</w:t>
      </w:r>
      <w:r w:rsidRPr="00904490">
        <w:rPr>
          <w:sz w:val="20"/>
          <w:szCs w:val="20"/>
          <w:lang w:val="ru-RU"/>
        </w:rPr>
        <w:t xml:space="preserve"> Средневзвешенная цена, сложившаяся за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последний месяц реализации товара при условии реализации товара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экспорт.</w:t>
      </w:r>
    </w:p>
    <w:p w14:paraId="3CAA7378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57682842" w14:textId="77777777" w:rsidR="002C3E80" w:rsidRPr="00301D64" w:rsidRDefault="002C3E80">
      <w:pPr>
        <w:rPr>
          <w:lang w:val="ru-RU"/>
        </w:rPr>
      </w:pPr>
    </w:p>
    <w:sectPr w:rsidR="002C3E80" w:rsidRPr="00301D64" w:rsidSect="005E30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C5"/>
    <w:rsid w:val="002C3E80"/>
    <w:rsid w:val="00301D64"/>
    <w:rsid w:val="005E3056"/>
    <w:rsid w:val="00DC33C5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EEEF"/>
  <w15:chartTrackingRefBased/>
  <w15:docId w15:val="{B440C7CE-6AF5-4C70-96B1-948389A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6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5E3056"/>
    <w:pPr>
      <w:spacing w:after="0" w:line="240" w:lineRule="auto"/>
    </w:pPr>
    <w:rPr>
      <w:sz w:val="20"/>
      <w:szCs w:val="20"/>
      <w:lang w:val="ru-RU"/>
    </w:rPr>
  </w:style>
  <w:style w:type="character" w:customStyle="1" w:styleId="table100">
    <w:name w:val="table10 Знак"/>
    <w:link w:val="table10"/>
    <w:locked/>
    <w:rsid w:val="005E3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5E3056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3">
    <w:name w:val="Normal (Web)"/>
    <w:basedOn w:val="a"/>
    <w:unhideWhenUsed/>
    <w:rsid w:val="005E3056"/>
    <w:pPr>
      <w:spacing w:before="100" w:beforeAutospacing="1" w:after="100" w:afterAutospacing="1" w:line="240" w:lineRule="auto"/>
    </w:pPr>
    <w:rPr>
      <w:rFonts w:asciiTheme="minorHAnsi" w:hAnsiTheme="minorHAnsi" w:cstheme="minorBidi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5E3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614999&amp;links_doc=466341&amp;links_anch=12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614999&amp;links_doc=466341&amp;links_anch=1226" TargetMode="External"/><Relationship Id="rId5" Type="http://schemas.openxmlformats.org/officeDocument/2006/relationships/hyperlink" Target="https://bii.by/tx.dll?d=614999&amp;links_doc=466341&amp;links_anch=12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AB7B-0D9E-4EB9-9BC4-AA5501C6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Priemnaia</cp:lastModifiedBy>
  <cp:revision>4</cp:revision>
  <dcterms:created xsi:type="dcterms:W3CDTF">2024-09-13T05:14:00Z</dcterms:created>
  <dcterms:modified xsi:type="dcterms:W3CDTF">2024-10-15T08:27:00Z</dcterms:modified>
</cp:coreProperties>
</file>