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50" w:type="pct"/>
        <w:tblInd w:w="-8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7"/>
      </w:tblGrid>
      <w:tr w:rsidR="004D710A" w:rsidTr="004D710A">
        <w:tc>
          <w:tcPr>
            <w:tcW w:w="102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D710A" w:rsidRPr="002C4E30" w:rsidRDefault="004D710A">
            <w:pPr>
              <w:pStyle w:val="table100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C4E30">
              <w:rPr>
                <w:b/>
                <w:sz w:val="28"/>
                <w:szCs w:val="28"/>
                <w:lang w:eastAsia="en-US"/>
              </w:rPr>
              <w:t xml:space="preserve">Административная процедура 3.16.5. </w:t>
            </w: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Согласование изменения (продления) сроков строительства объектов жилищного строительства при первичном изменении (продлении) сроков строительства, а также финансируемых без привлечения средств республиканского бюджета иных объектов (за исключением объектов, срок строительства которых установлен решениями Президента Республики Беларусь или Правительства Республики Беларусь)</w:t>
            </w:r>
          </w:p>
          <w:tbl>
            <w:tblPr>
              <w:tblW w:w="9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58"/>
              <w:gridCol w:w="6687"/>
            </w:tblGrid>
            <w:tr w:rsidR="004D710A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710A" w:rsidRDefault="004D710A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Государственный орган (организация), в который обращается заинтересованное лицо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E30" w:rsidRPr="002802D7" w:rsidRDefault="002C4E30" w:rsidP="002C4E30">
                  <w:pPr>
                    <w:spacing w:after="0" w:line="28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Брестский </w:t>
                  </w:r>
                  <w:r w:rsidRPr="002802D7">
                    <w:rPr>
                      <w:sz w:val="28"/>
                      <w:szCs w:val="28"/>
                    </w:rPr>
                    <w:t>районный исполнительный комитет</w:t>
                  </w:r>
                </w:p>
                <w:p w:rsidR="002C4E30" w:rsidRPr="002802D7" w:rsidRDefault="002C4E30" w:rsidP="002C4E30">
                  <w:pPr>
                    <w:spacing w:after="0"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 w:rsidRPr="002802D7">
                    <w:rPr>
                      <w:rStyle w:val="FontStyle13"/>
                      <w:sz w:val="28"/>
                      <w:szCs w:val="28"/>
                    </w:rPr>
                    <w:t xml:space="preserve">г. </w:t>
                  </w:r>
                  <w:r>
                    <w:rPr>
                      <w:rStyle w:val="FontStyle13"/>
                      <w:sz w:val="28"/>
                      <w:szCs w:val="28"/>
                    </w:rPr>
                    <w:t xml:space="preserve"> Брест,</w:t>
                  </w:r>
                  <w:r w:rsidRPr="002802D7">
                    <w:rPr>
                      <w:rStyle w:val="FontStyle13"/>
                      <w:sz w:val="28"/>
                      <w:szCs w:val="28"/>
                    </w:rPr>
                    <w:t xml:space="preserve"> ул.</w:t>
                  </w:r>
                  <w:r>
                    <w:rPr>
                      <w:rStyle w:val="FontStyle13"/>
                      <w:sz w:val="28"/>
                      <w:szCs w:val="28"/>
                    </w:rPr>
                    <w:t xml:space="preserve"> Веры </w:t>
                  </w:r>
                  <w:proofErr w:type="spellStart"/>
                  <w:r>
                    <w:rPr>
                      <w:rStyle w:val="FontStyle13"/>
                      <w:sz w:val="28"/>
                      <w:szCs w:val="28"/>
                    </w:rPr>
                    <w:t>Хоружей</w:t>
                  </w:r>
                  <w:proofErr w:type="spellEnd"/>
                  <w:r>
                    <w:rPr>
                      <w:rStyle w:val="FontStyle13"/>
                      <w:sz w:val="28"/>
                      <w:szCs w:val="28"/>
                    </w:rPr>
                    <w:t>, д.2</w:t>
                  </w:r>
                  <w:r w:rsidRPr="002802D7">
                    <w:rPr>
                      <w:rStyle w:val="FontStyle13"/>
                      <w:sz w:val="28"/>
                      <w:szCs w:val="28"/>
                    </w:rPr>
                    <w:t>,</w:t>
                  </w:r>
                  <w:r>
                    <w:rPr>
                      <w:rStyle w:val="FontStyle1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Style w:val="FontStyle13"/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rStyle w:val="FontStyle13"/>
                      <w:sz w:val="28"/>
                      <w:szCs w:val="28"/>
                    </w:rPr>
                    <w:t>. 1.</w:t>
                  </w:r>
                </w:p>
                <w:p w:rsidR="002C4E30" w:rsidRPr="002802D7" w:rsidRDefault="002C4E30" w:rsidP="002C4E30">
                  <w:pPr>
                    <w:spacing w:after="0"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 w:rsidRPr="002802D7">
                    <w:rPr>
                      <w:rStyle w:val="FontStyle13"/>
                      <w:sz w:val="28"/>
                      <w:szCs w:val="28"/>
                    </w:rPr>
                    <w:t>режим работы: понедельник-пятница 8.00 - 13.00, 14.00 -17.00</w:t>
                  </w:r>
                </w:p>
                <w:p w:rsidR="002C4E30" w:rsidRPr="002802D7" w:rsidRDefault="002C4E30" w:rsidP="002C4E30">
                  <w:pPr>
                    <w:pStyle w:val="a3"/>
                    <w:spacing w:before="0" w:beforeAutospacing="0" w:after="0" w:afterAutospacing="0"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2802D7">
                    <w:rPr>
                      <w:sz w:val="28"/>
                      <w:szCs w:val="28"/>
                    </w:rPr>
                    <w:t xml:space="preserve">С вопросами по осуществлению данной административной процедуры можно обратиться в службу «одно окно» </w:t>
                  </w:r>
                  <w:r>
                    <w:rPr>
                      <w:sz w:val="28"/>
                      <w:szCs w:val="28"/>
                    </w:rPr>
                    <w:t>Брестского</w:t>
                  </w:r>
                  <w:r w:rsidRPr="002802D7">
                    <w:rPr>
                      <w:sz w:val="28"/>
                      <w:szCs w:val="28"/>
                    </w:rPr>
                    <w:t xml:space="preserve"> районного исполнительного комитета: г. </w:t>
                  </w:r>
                  <w:r>
                    <w:rPr>
                      <w:sz w:val="28"/>
                      <w:szCs w:val="28"/>
                    </w:rPr>
                    <w:t>Брест</w:t>
                  </w:r>
                  <w:r w:rsidRPr="002802D7">
                    <w:rPr>
                      <w:sz w:val="28"/>
                      <w:szCs w:val="28"/>
                    </w:rPr>
                    <w:t>, ул.</w:t>
                  </w:r>
                  <w:r>
                    <w:rPr>
                      <w:sz w:val="28"/>
                      <w:szCs w:val="28"/>
                    </w:rPr>
                    <w:t xml:space="preserve">  Веры </w:t>
                  </w:r>
                  <w:proofErr w:type="spellStart"/>
                  <w:r>
                    <w:rPr>
                      <w:sz w:val="28"/>
                      <w:szCs w:val="28"/>
                    </w:rPr>
                    <w:t>Хоружей</w:t>
                  </w:r>
                  <w:proofErr w:type="spellEnd"/>
                  <w:r w:rsidRPr="002802D7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д. 2, каб.1</w:t>
                  </w:r>
                  <w:r w:rsidRPr="002802D7">
                    <w:rPr>
                      <w:sz w:val="28"/>
                      <w:szCs w:val="28"/>
                    </w:rPr>
                    <w:t>, 1-й этаж</w:t>
                  </w:r>
                </w:p>
                <w:p w:rsidR="002C4E30" w:rsidRPr="002802D7" w:rsidRDefault="002C4E30" w:rsidP="002C4E30">
                  <w:pPr>
                    <w:pStyle w:val="a3"/>
                    <w:spacing w:before="0" w:beforeAutospacing="0" w:after="0" w:afterAutospacing="0" w:line="280" w:lineRule="exact"/>
                    <w:rPr>
                      <w:sz w:val="28"/>
                      <w:szCs w:val="28"/>
                    </w:rPr>
                  </w:pPr>
                  <w:r w:rsidRPr="002802D7">
                    <w:rPr>
                      <w:sz w:val="28"/>
                      <w:szCs w:val="28"/>
                    </w:rPr>
                    <w:t xml:space="preserve">тел. 142, +375 162 </w:t>
                  </w:r>
                  <w:r>
                    <w:rPr>
                      <w:sz w:val="28"/>
                      <w:szCs w:val="28"/>
                    </w:rPr>
                    <w:t xml:space="preserve"> 21-36-06</w:t>
                  </w:r>
                  <w:r w:rsidRPr="002802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4D710A" w:rsidRDefault="002C4E30" w:rsidP="002C4E30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2802D7">
                    <w:rPr>
                      <w:sz w:val="28"/>
                      <w:szCs w:val="28"/>
                    </w:rPr>
                    <w:t>Режим работы: понедельник, среда, пятница 8.00</w:t>
                  </w:r>
                  <w:r>
                    <w:rPr>
                      <w:sz w:val="28"/>
                      <w:szCs w:val="28"/>
                    </w:rPr>
                    <w:t>-13.00, 14.00</w:t>
                  </w:r>
                  <w:r w:rsidRPr="002802D7">
                    <w:rPr>
                      <w:sz w:val="28"/>
                      <w:szCs w:val="28"/>
                    </w:rPr>
                    <w:t xml:space="preserve"> - 17.00; вторник, четверг 8.00</w:t>
                  </w:r>
                  <w:r>
                    <w:rPr>
                      <w:sz w:val="28"/>
                      <w:szCs w:val="28"/>
                    </w:rPr>
                    <w:t>-13.00, 14.00</w:t>
                  </w:r>
                  <w:r w:rsidRPr="002802D7">
                    <w:rPr>
                      <w:sz w:val="28"/>
                      <w:szCs w:val="28"/>
                    </w:rPr>
                    <w:t xml:space="preserve"> -20.00</w:t>
                  </w:r>
                </w:p>
              </w:tc>
            </w:tr>
            <w:tr w:rsidR="004D710A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710A" w:rsidRDefault="004D710A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Ответственный за осуществление административной процедуры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4E30" w:rsidRDefault="002C4E30" w:rsidP="002C4E30">
                  <w:pPr>
                    <w:spacing w:after="0" w:line="280" w:lineRule="exact"/>
                    <w:rPr>
                      <w:sz w:val="28"/>
                      <w:szCs w:val="28"/>
                    </w:rPr>
                  </w:pPr>
                  <w:r w:rsidRPr="002802D7">
                    <w:rPr>
                      <w:sz w:val="28"/>
                      <w:szCs w:val="28"/>
                    </w:rPr>
                    <w:t>Главный специалист отдела архитектуры</w:t>
                  </w:r>
                  <w:r>
                    <w:rPr>
                      <w:sz w:val="28"/>
                      <w:szCs w:val="28"/>
                    </w:rPr>
                    <w:t xml:space="preserve"> и</w:t>
                  </w:r>
                  <w:r w:rsidRPr="002802D7">
                    <w:rPr>
                      <w:sz w:val="28"/>
                      <w:szCs w:val="28"/>
                    </w:rPr>
                    <w:t xml:space="preserve"> строительства </w:t>
                  </w:r>
                  <w:proofErr w:type="spellStart"/>
                  <w:r w:rsidRPr="00AB7DB6">
                    <w:rPr>
                      <w:b/>
                      <w:sz w:val="28"/>
                      <w:szCs w:val="28"/>
                    </w:rPr>
                    <w:t>Шумак</w:t>
                  </w:r>
                  <w:proofErr w:type="spellEnd"/>
                  <w:r w:rsidRPr="00AB7DB6">
                    <w:rPr>
                      <w:b/>
                      <w:sz w:val="28"/>
                      <w:szCs w:val="28"/>
                    </w:rPr>
                    <w:t xml:space="preserve"> Дмитрий Антонович</w:t>
                  </w:r>
                  <w:r w:rsidRPr="002802D7">
                    <w:rPr>
                      <w:sz w:val="28"/>
                      <w:szCs w:val="28"/>
                    </w:rPr>
                    <w:t>,</w:t>
                  </w:r>
                </w:p>
                <w:p w:rsidR="002C4E30" w:rsidRPr="00AB7DB6" w:rsidRDefault="002C4E30" w:rsidP="002C4E30">
                  <w:pPr>
                    <w:spacing w:after="0"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 w:rsidRPr="002802D7">
                    <w:rPr>
                      <w:sz w:val="28"/>
                      <w:szCs w:val="28"/>
                    </w:rPr>
                    <w:t xml:space="preserve"> </w:t>
                  </w:r>
                  <w:r w:rsidRPr="00AB7DB6">
                    <w:rPr>
                      <w:sz w:val="28"/>
                      <w:szCs w:val="28"/>
                    </w:rPr>
                    <w:t>г.</w:t>
                  </w:r>
                  <w:r w:rsidRPr="00AB7DB6">
                    <w:rPr>
                      <w:rStyle w:val="FontStyle13"/>
                      <w:sz w:val="28"/>
                      <w:szCs w:val="28"/>
                    </w:rPr>
                    <w:t xml:space="preserve">  Брест, ул. Веры </w:t>
                  </w:r>
                  <w:proofErr w:type="spellStart"/>
                  <w:r w:rsidRPr="00AB7DB6">
                    <w:rPr>
                      <w:rStyle w:val="FontStyle13"/>
                      <w:sz w:val="28"/>
                      <w:szCs w:val="28"/>
                    </w:rPr>
                    <w:t>Хоружей</w:t>
                  </w:r>
                  <w:proofErr w:type="spellEnd"/>
                  <w:r w:rsidRPr="00AB7DB6">
                    <w:rPr>
                      <w:rStyle w:val="FontStyle13"/>
                      <w:sz w:val="28"/>
                      <w:szCs w:val="28"/>
                    </w:rPr>
                    <w:t xml:space="preserve">, д.2, </w:t>
                  </w:r>
                  <w:proofErr w:type="spellStart"/>
                  <w:r w:rsidRPr="00AB7DB6">
                    <w:rPr>
                      <w:rStyle w:val="FontStyle13"/>
                      <w:sz w:val="28"/>
                      <w:szCs w:val="28"/>
                    </w:rPr>
                    <w:t>каб</w:t>
                  </w:r>
                  <w:proofErr w:type="spellEnd"/>
                  <w:r w:rsidRPr="00AB7DB6">
                    <w:rPr>
                      <w:rStyle w:val="FontStyle13"/>
                      <w:sz w:val="28"/>
                      <w:szCs w:val="28"/>
                    </w:rPr>
                    <w:t>. 44, тел.  +375-162 20-83-70, режим работы: понедельник-пятница 8.00 - 13.00, 14.00 -17.00</w:t>
                  </w:r>
                </w:p>
                <w:p w:rsidR="002C4E30" w:rsidRPr="002802D7" w:rsidRDefault="002C4E30" w:rsidP="002C4E30">
                  <w:pPr>
                    <w:spacing w:after="0" w:line="280" w:lineRule="exact"/>
                    <w:jc w:val="both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 w:rsidRPr="002802D7">
                    <w:rPr>
                      <w:sz w:val="28"/>
                      <w:szCs w:val="28"/>
                    </w:rPr>
                    <w:t xml:space="preserve">         На время отсутствия </w:t>
                  </w:r>
                  <w:proofErr w:type="spellStart"/>
                  <w:r>
                    <w:rPr>
                      <w:sz w:val="28"/>
                      <w:szCs w:val="28"/>
                    </w:rPr>
                    <w:t>Шумака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Д.А</w:t>
                  </w:r>
                  <w:r w:rsidRPr="002802D7">
                    <w:rPr>
                      <w:sz w:val="28"/>
                      <w:szCs w:val="28"/>
                    </w:rPr>
                    <w:t>. –</w:t>
                  </w:r>
                  <w:r>
                    <w:rPr>
                      <w:sz w:val="28"/>
                      <w:szCs w:val="28"/>
                    </w:rPr>
                    <w:t xml:space="preserve">начальник отдела архитектуры и </w:t>
                  </w:r>
                  <w:r w:rsidRPr="002802D7">
                    <w:rPr>
                      <w:sz w:val="28"/>
                      <w:szCs w:val="28"/>
                    </w:rPr>
                    <w:t xml:space="preserve">строительства </w:t>
                  </w:r>
                  <w:r>
                    <w:rPr>
                      <w:sz w:val="28"/>
                      <w:szCs w:val="28"/>
                    </w:rPr>
                    <w:t>Муха Екатерина Сергеевна</w:t>
                  </w:r>
                  <w:r w:rsidRPr="002802D7">
                    <w:rPr>
                      <w:sz w:val="28"/>
                      <w:szCs w:val="28"/>
                    </w:rPr>
                    <w:t xml:space="preserve">, </w:t>
                  </w:r>
                </w:p>
                <w:p w:rsidR="004D710A" w:rsidRDefault="002C4E30" w:rsidP="002C4E30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AB7DB6">
                    <w:rPr>
                      <w:i/>
                      <w:sz w:val="28"/>
                      <w:szCs w:val="28"/>
                    </w:rPr>
                    <w:t>г.</w:t>
                  </w:r>
                  <w:r w:rsidRPr="00AB7DB6">
                    <w:rPr>
                      <w:rStyle w:val="FontStyle13"/>
                      <w:sz w:val="28"/>
                      <w:szCs w:val="28"/>
                    </w:rPr>
                    <w:t xml:space="preserve">  Брест, ул. Веры </w:t>
                  </w:r>
                  <w:proofErr w:type="spellStart"/>
                  <w:r w:rsidRPr="00AB7DB6">
                    <w:rPr>
                      <w:rStyle w:val="FontStyle13"/>
                      <w:sz w:val="28"/>
                      <w:szCs w:val="28"/>
                    </w:rPr>
                    <w:t>Хоружей</w:t>
                  </w:r>
                  <w:proofErr w:type="spellEnd"/>
                  <w:r w:rsidRPr="00AB7DB6">
                    <w:rPr>
                      <w:rStyle w:val="FontStyle13"/>
                      <w:sz w:val="28"/>
                      <w:szCs w:val="28"/>
                    </w:rPr>
                    <w:t xml:space="preserve">, д.2, </w:t>
                  </w:r>
                  <w:proofErr w:type="spellStart"/>
                  <w:r w:rsidRPr="00AB7DB6">
                    <w:rPr>
                      <w:rStyle w:val="FontStyle13"/>
                      <w:sz w:val="28"/>
                      <w:szCs w:val="28"/>
                    </w:rPr>
                    <w:t>каб</w:t>
                  </w:r>
                  <w:proofErr w:type="spellEnd"/>
                  <w:r w:rsidRPr="00AB7DB6">
                    <w:rPr>
                      <w:rStyle w:val="FontStyle13"/>
                      <w:sz w:val="28"/>
                      <w:szCs w:val="28"/>
                    </w:rPr>
                    <w:t>. 44, тел.  +375-162 20-83-70, режим работы: понедельник-пятница 8.00 - 13.00, 14.00 -17.00</w:t>
                  </w:r>
                </w:p>
              </w:tc>
            </w:tr>
            <w:tr w:rsidR="004D710A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710A" w:rsidRDefault="004D710A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Документы и (или) сведения, представляемые заявителем для осуществления административной процедуры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710A" w:rsidRDefault="004D710A" w:rsidP="002F4E4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0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заявление </w:t>
                  </w:r>
                </w:p>
                <w:p w:rsidR="004D710A" w:rsidRDefault="004D710A" w:rsidP="002F4E4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0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копия решения местного исполнительного и распорядительного органа о разрешении строительства;</w:t>
                  </w:r>
                </w:p>
                <w:p w:rsidR="004D710A" w:rsidRDefault="004D710A" w:rsidP="002F4E4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0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копия договора строительного подряда (при наличии);</w:t>
                  </w:r>
                </w:p>
                <w:p w:rsidR="004D710A" w:rsidRDefault="004D710A" w:rsidP="002F4E4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0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копия заключения государственной экспертизы (при наличии);</w:t>
                  </w:r>
                </w:p>
                <w:p w:rsidR="004D710A" w:rsidRDefault="004D710A" w:rsidP="002F4E4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0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акт установления даты приостановления строительства;</w:t>
                  </w:r>
                </w:p>
                <w:p w:rsidR="004D710A" w:rsidRDefault="004D710A" w:rsidP="002F4E4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0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копия проекта организации строительства;</w:t>
                  </w:r>
                </w:p>
                <w:p w:rsidR="004D710A" w:rsidRDefault="004D710A" w:rsidP="002F4E4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письмо от вышестоящей организации (распорядителя средств) (при наличии) о предоставлении денежных средств;</w:t>
                  </w:r>
                </w:p>
                <w:p w:rsidR="004D710A" w:rsidRDefault="004D710A" w:rsidP="002F4E40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30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справка о причине переноса срока ввода объекта с указанием причины и обоснованием изменения (продления) срока строительства</w:t>
                  </w:r>
                </w:p>
              </w:tc>
            </w:tr>
            <w:tr w:rsidR="004D710A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710A" w:rsidRDefault="004D710A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lastRenderedPageBreak/>
                    <w:t>Максимальный срок осуществления процедуры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710A" w:rsidRDefault="004D710A">
                  <w:pPr>
                    <w:pStyle w:val="table100"/>
                    <w:spacing w:before="0" w:beforeAutospacing="0" w:after="0" w:afterAutospacing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 дней</w:t>
                  </w:r>
                </w:p>
              </w:tc>
            </w:tr>
            <w:tr w:rsidR="004D710A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710A" w:rsidRDefault="004D710A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Срок действия документа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710A" w:rsidRDefault="004D710A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  <w:t>до окончания срока строительства объекта</w:t>
                  </w:r>
                </w:p>
              </w:tc>
            </w:tr>
            <w:tr w:rsidR="004D710A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710A" w:rsidRDefault="004D710A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Размер платы</w:t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710A" w:rsidRDefault="004D710A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бесплатно</w:t>
                  </w:r>
                </w:p>
              </w:tc>
            </w:tr>
            <w:tr w:rsidR="004D710A"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710A" w:rsidRDefault="004D710A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Наименование, место нахождения и режим работы вышестоящего государственного органа</w:t>
                  </w: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</w:p>
              </w:tc>
              <w:tc>
                <w:tcPr>
                  <w:tcW w:w="6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710A" w:rsidRDefault="004D710A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Брестский областной исполнительный комитет</w:t>
                  </w:r>
                </w:p>
                <w:p w:rsidR="004D710A" w:rsidRDefault="004D710A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224005 г. Брест, ул. Ленина, 11</w:t>
                  </w:r>
                </w:p>
                <w:p w:rsidR="004D710A" w:rsidRDefault="004D710A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Понедельник - пятница: 08.30 - 13.00, 14.00 - 17.30.</w:t>
                  </w:r>
                </w:p>
                <w:p w:rsidR="004D710A" w:rsidRDefault="004D710A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Суббота, воскресенье: выходной.</w:t>
                  </w:r>
                </w:p>
              </w:tc>
            </w:tr>
          </w:tbl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pacing w:val="-8"/>
                <w:sz w:val="30"/>
                <w:szCs w:val="30"/>
                <w:lang w:eastAsia="en-US"/>
              </w:rPr>
            </w:pPr>
          </w:p>
          <w:p w:rsidR="004D710A" w:rsidRDefault="004D710A">
            <w:pPr>
              <w:spacing w:after="0"/>
              <w:rPr>
                <w:sz w:val="24"/>
                <w:szCs w:val="30"/>
                <w:lang w:eastAsia="en-US"/>
              </w:rPr>
            </w:pPr>
          </w:p>
        </w:tc>
      </w:tr>
      <w:tr w:rsidR="004D710A" w:rsidTr="004D710A">
        <w:tc>
          <w:tcPr>
            <w:tcW w:w="10213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D710A" w:rsidRDefault="004D710A">
            <w:pPr>
              <w:pStyle w:val="table100"/>
              <w:spacing w:before="0" w:beforeAutospacing="0" w:after="0" w:afterAutospacing="0" w:line="276" w:lineRule="auto"/>
              <w:jc w:val="center"/>
              <w:rPr>
                <w:b/>
                <w:sz w:val="30"/>
                <w:szCs w:val="30"/>
                <w:lang w:eastAsia="en-US"/>
              </w:rPr>
            </w:pPr>
          </w:p>
        </w:tc>
      </w:tr>
    </w:tbl>
    <w:tbl>
      <w:tblPr>
        <w:tblpPr w:leftFromText="180" w:rightFromText="180" w:bottomFromText="200" w:vertAnchor="page" w:horzAnchor="margin" w:tblpXSpec="center" w:tblpY="856"/>
        <w:tblOverlap w:val="never"/>
        <w:tblW w:w="97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2C4E30" w:rsidTr="002C4E30">
        <w:tc>
          <w:tcPr>
            <w:tcW w:w="978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E30" w:rsidRDefault="002C4E30" w:rsidP="002C4E30">
            <w:pPr>
              <w:jc w:val="both"/>
              <w:rPr>
                <w:b/>
                <w:bCs/>
                <w:iCs/>
                <w:sz w:val="28"/>
                <w:szCs w:val="28"/>
                <w:lang w:eastAsia="en-US"/>
              </w:rPr>
            </w:pPr>
            <w:bookmarkStart w:id="0" w:name="a2"/>
            <w:bookmarkEnd w:id="0"/>
            <w:r>
              <w:rPr>
                <w:b/>
                <w:bCs/>
                <w:iCs/>
                <w:sz w:val="28"/>
                <w:szCs w:val="28"/>
                <w:lang w:eastAsia="en-US"/>
              </w:rPr>
              <w:lastRenderedPageBreak/>
              <w:t>Административная процедура 3.16.5</w:t>
            </w:r>
          </w:p>
          <w:p w:rsidR="002C4E30" w:rsidRDefault="002C4E30" w:rsidP="002C4E30">
            <w:pPr>
              <w:spacing w:after="0"/>
              <w:ind w:left="39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Брестский районный исполнительный комитет</w:t>
            </w:r>
          </w:p>
          <w:p w:rsidR="002C4E30" w:rsidRDefault="002C4E30" w:rsidP="002C4E30">
            <w:pPr>
              <w:spacing w:after="0"/>
              <w:ind w:left="39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</w:t>
            </w:r>
          </w:p>
          <w:p w:rsidR="002C4E30" w:rsidRDefault="002C4E30" w:rsidP="002C4E30">
            <w:pPr>
              <w:spacing w:after="0"/>
              <w:ind w:left="396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(наименование организации и место нахождения)</w:t>
            </w:r>
          </w:p>
          <w:p w:rsidR="002C4E30" w:rsidRDefault="002C4E30" w:rsidP="002C4E30">
            <w:pPr>
              <w:spacing w:after="0"/>
              <w:ind w:left="39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</w:t>
            </w:r>
          </w:p>
          <w:p w:rsidR="002C4E30" w:rsidRDefault="002C4E30" w:rsidP="002C4E30">
            <w:pPr>
              <w:pStyle w:val="ConsNonformat"/>
              <w:widowControl/>
              <w:spacing w:line="276" w:lineRule="auto"/>
              <w:ind w:left="3960" w:right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(ФИО, место жительства – для индивидуального предпринимателя)</w:t>
            </w:r>
          </w:p>
          <w:p w:rsidR="002C4E30" w:rsidRDefault="002C4E30" w:rsidP="002C4E30">
            <w:pPr>
              <w:spacing w:after="0"/>
              <w:ind w:left="39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</w:t>
            </w:r>
          </w:p>
          <w:p w:rsidR="002C4E30" w:rsidRDefault="002C4E30" w:rsidP="002C4E30">
            <w:pPr>
              <w:spacing w:after="0"/>
              <w:ind w:left="39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</w:t>
            </w:r>
          </w:p>
          <w:p w:rsidR="002C4E30" w:rsidRDefault="002C4E30" w:rsidP="002C4E30">
            <w:pPr>
              <w:pStyle w:val="ConsNonformat"/>
              <w:widowControl/>
              <w:spacing w:line="276" w:lineRule="auto"/>
              <w:ind w:left="3960" w:right="0" w:firstLine="9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регистрационный номер в Едином государственном регистре юридических </w:t>
            </w:r>
          </w:p>
          <w:p w:rsidR="002C4E30" w:rsidRDefault="002C4E30" w:rsidP="002C4E30">
            <w:pPr>
              <w:pStyle w:val="ConsNonformat"/>
              <w:widowControl/>
              <w:spacing w:line="276" w:lineRule="auto"/>
              <w:ind w:left="3960" w:right="0" w:firstLine="9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лиц и индивидуальных предпринимателей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  <w:p w:rsidR="002C4E30" w:rsidRDefault="002C4E30" w:rsidP="002C4E30">
            <w:pPr>
              <w:spacing w:after="0"/>
              <w:ind w:left="3960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</w:t>
            </w:r>
          </w:p>
          <w:p w:rsidR="002C4E30" w:rsidRDefault="00D52516" w:rsidP="002C4E30">
            <w:pPr>
              <w:spacing w:after="0"/>
              <w:ind w:left="3960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(наименование</w:t>
            </w:r>
            <w:r w:rsidR="002C4E30">
              <w:rPr>
                <w:vertAlign w:val="superscript"/>
                <w:lang w:eastAsia="en-US"/>
              </w:rPr>
              <w:t xml:space="preserve"> государственного органа, осуществившего государственную</w:t>
            </w:r>
          </w:p>
          <w:p w:rsidR="002C4E30" w:rsidRDefault="002C4E30" w:rsidP="002C4E30">
            <w:pPr>
              <w:spacing w:after="0"/>
              <w:ind w:left="3960"/>
              <w:rPr>
                <w:lang w:eastAsia="en-US"/>
              </w:rPr>
            </w:pPr>
            <w:r>
              <w:rPr>
                <w:vertAlign w:val="superscript"/>
                <w:lang w:eastAsia="en-US"/>
              </w:rPr>
              <w:t>регистрацию ЮЛ, ИП)</w:t>
            </w:r>
          </w:p>
          <w:p w:rsidR="002C4E30" w:rsidRDefault="00D52516" w:rsidP="002C4E30">
            <w:pPr>
              <w:pStyle w:val="titlep"/>
              <w:spacing w:before="0" w:after="0" w:line="276" w:lineRule="auto"/>
              <w:ind w:left="3960"/>
              <w:jc w:val="left"/>
              <w:rPr>
                <w:b w:val="0"/>
                <w:lang w:eastAsia="en-US"/>
              </w:rPr>
            </w:pPr>
            <w:bookmarkStart w:id="1" w:name="_GoBack"/>
            <w:bookmarkEnd w:id="1"/>
            <w:r>
              <w:rPr>
                <w:b w:val="0"/>
                <w:sz w:val="28"/>
                <w:szCs w:val="28"/>
                <w:lang w:eastAsia="en-US"/>
              </w:rPr>
              <w:t>тел: _</w:t>
            </w:r>
            <w:r w:rsidR="002C4E30">
              <w:rPr>
                <w:b w:val="0"/>
                <w:sz w:val="28"/>
                <w:szCs w:val="28"/>
                <w:lang w:eastAsia="en-US"/>
              </w:rPr>
              <w:t>_________________________________</w:t>
            </w:r>
          </w:p>
          <w:p w:rsidR="002C4E30" w:rsidRDefault="002C4E30" w:rsidP="002C4E30">
            <w:pPr>
              <w:spacing w:after="0" w:line="280" w:lineRule="exact"/>
              <w:ind w:left="45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</w:t>
            </w:r>
          </w:p>
          <w:p w:rsidR="002C4E30" w:rsidRDefault="002C4E30" w:rsidP="002C4E30">
            <w:pPr>
              <w:spacing w:after="0" w:line="280" w:lineRule="exact"/>
              <w:ind w:left="453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ЗАЯВЛЕНИЕ</w:t>
            </w:r>
          </w:p>
          <w:p w:rsidR="002C4E30" w:rsidRDefault="002C4E30" w:rsidP="002C4E30">
            <w:pPr>
              <w:spacing w:after="0" w:line="28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Просим согласовать изменение (продление) срока строительства объекта ________________________________________________________ ______________________________________________________________</w:t>
            </w:r>
          </w:p>
          <w:p w:rsidR="002C4E30" w:rsidRDefault="002C4E30" w:rsidP="002C4E30">
            <w:pPr>
              <w:spacing w:after="0" w:line="28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__________________________________________________________________ </w:t>
            </w:r>
          </w:p>
          <w:p w:rsidR="002C4E30" w:rsidRDefault="002C4E30" w:rsidP="002C4E30">
            <w:pPr>
              <w:spacing w:after="0" w:line="280" w:lineRule="exact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vertAlign w:val="superscript"/>
                <w:lang w:eastAsia="en-US"/>
              </w:rPr>
              <w:t>(наименование объекта)</w:t>
            </w:r>
          </w:p>
          <w:p w:rsidR="002C4E30" w:rsidRDefault="002C4E30" w:rsidP="002C4E30">
            <w:pPr>
              <w:widowControl w:val="0"/>
              <w:spacing w:after="0" w:line="28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________________, нормативная продолжительность которого составляет ___________________                                                                                                 </w:t>
            </w:r>
          </w:p>
          <w:p w:rsidR="002C4E30" w:rsidRDefault="002C4E30" w:rsidP="002C4E30">
            <w:pPr>
              <w:widowControl w:val="0"/>
              <w:spacing w:after="0" w:line="28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Строительство не завершено в нормативный срок по причине ______</w:t>
            </w:r>
          </w:p>
          <w:p w:rsidR="002C4E30" w:rsidRDefault="002C4E30" w:rsidP="002C4E30">
            <w:pPr>
              <w:spacing w:after="0" w:line="28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2C4E30" w:rsidRDefault="002C4E30" w:rsidP="002C4E30">
            <w:pPr>
              <w:spacing w:after="0" w:line="28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__________________________________________________________________.</w:t>
            </w:r>
          </w:p>
          <w:p w:rsidR="002C4E30" w:rsidRDefault="002C4E30" w:rsidP="002C4E30">
            <w:pPr>
              <w:spacing w:after="0" w:line="280" w:lineRule="exact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vertAlign w:val="superscript"/>
                <w:lang w:eastAsia="en-US"/>
              </w:rPr>
              <w:t>(указать причину продления срока строительства)</w:t>
            </w:r>
          </w:p>
          <w:p w:rsidR="002C4E30" w:rsidRDefault="002C4E30" w:rsidP="002C4E30">
            <w:pPr>
              <w:spacing w:after="0" w:line="28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Ранее за продлением срока строительства объекта _________________.</w:t>
            </w:r>
          </w:p>
          <w:p w:rsidR="002C4E30" w:rsidRDefault="002C4E30" w:rsidP="002C4E30">
            <w:pPr>
              <w:spacing w:after="0" w:line="280" w:lineRule="exact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  </w:t>
            </w:r>
            <w:r>
              <w:rPr>
                <w:sz w:val="28"/>
                <w:szCs w:val="28"/>
                <w:vertAlign w:val="superscript"/>
                <w:lang w:eastAsia="en-US"/>
              </w:rPr>
              <w:tab/>
              <w:t xml:space="preserve">        (обращался, дата; не обращался)</w:t>
            </w:r>
          </w:p>
          <w:p w:rsidR="002C4E30" w:rsidRDefault="002C4E30" w:rsidP="002C4E30">
            <w:pPr>
              <w:spacing w:after="0" w:line="28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«____» _________ 20__ г.</w:t>
            </w:r>
          </w:p>
          <w:p w:rsidR="002C4E30" w:rsidRDefault="002C4E30" w:rsidP="002C4E30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>__________</w:t>
            </w:r>
            <w:r>
              <w:rPr>
                <w:sz w:val="28"/>
                <w:szCs w:val="28"/>
                <w:lang w:eastAsia="en-US"/>
              </w:rPr>
              <w:tab/>
              <w:t>_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>_______________</w:t>
            </w:r>
          </w:p>
          <w:p w:rsidR="002C4E30" w:rsidRDefault="002C4E30" w:rsidP="002C4E30">
            <w:pPr>
              <w:spacing w:after="0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vertAlign w:val="superscript"/>
                <w:lang w:eastAsia="en-US"/>
              </w:rPr>
              <w:t xml:space="preserve">           (должность)</w:t>
            </w:r>
            <w:r>
              <w:rPr>
                <w:sz w:val="28"/>
                <w:szCs w:val="28"/>
                <w:vertAlign w:val="superscript"/>
                <w:lang w:eastAsia="en-US"/>
              </w:rPr>
              <w:tab/>
            </w:r>
            <w:r>
              <w:rPr>
                <w:sz w:val="28"/>
                <w:szCs w:val="28"/>
                <w:vertAlign w:val="superscript"/>
                <w:lang w:eastAsia="en-US"/>
              </w:rPr>
              <w:tab/>
              <w:t xml:space="preserve">       </w:t>
            </w:r>
            <w:proofErr w:type="gramStart"/>
            <w:r>
              <w:rPr>
                <w:sz w:val="28"/>
                <w:szCs w:val="28"/>
                <w:vertAlign w:val="superscript"/>
                <w:lang w:eastAsia="en-US"/>
              </w:rPr>
              <w:t xml:space="preserve">   (</w:t>
            </w:r>
            <w:proofErr w:type="gramEnd"/>
            <w:r>
              <w:rPr>
                <w:sz w:val="28"/>
                <w:szCs w:val="28"/>
                <w:vertAlign w:val="superscript"/>
                <w:lang w:eastAsia="en-US"/>
              </w:rPr>
              <w:t>подпись)</w:t>
            </w:r>
            <w:r>
              <w:rPr>
                <w:sz w:val="28"/>
                <w:szCs w:val="28"/>
                <w:vertAlign w:val="superscript"/>
                <w:lang w:eastAsia="en-US"/>
              </w:rPr>
              <w:tab/>
            </w:r>
            <w:r>
              <w:rPr>
                <w:sz w:val="28"/>
                <w:szCs w:val="28"/>
                <w:vertAlign w:val="superscript"/>
                <w:lang w:eastAsia="en-US"/>
              </w:rPr>
              <w:tab/>
            </w:r>
            <w:r>
              <w:rPr>
                <w:sz w:val="28"/>
                <w:szCs w:val="28"/>
                <w:vertAlign w:val="superscript"/>
                <w:lang w:eastAsia="en-US"/>
              </w:rPr>
              <w:tab/>
              <w:t xml:space="preserve">     (Ф.И.О. руководителя)</w:t>
            </w:r>
          </w:p>
          <w:p w:rsidR="002C4E30" w:rsidRDefault="002C4E30" w:rsidP="002C4E30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vertAlign w:val="superscript"/>
                <w:lang w:eastAsia="en-US"/>
              </w:rPr>
              <w:tab/>
            </w:r>
            <w:r>
              <w:rPr>
                <w:sz w:val="28"/>
                <w:szCs w:val="28"/>
                <w:vertAlign w:val="superscript"/>
                <w:lang w:eastAsia="en-US"/>
              </w:rPr>
              <w:tab/>
            </w:r>
            <w:r>
              <w:rPr>
                <w:sz w:val="28"/>
                <w:szCs w:val="28"/>
                <w:vertAlign w:val="superscript"/>
                <w:lang w:eastAsia="en-US"/>
              </w:rPr>
              <w:tab/>
            </w:r>
            <w:proofErr w:type="spellStart"/>
            <w:r>
              <w:rPr>
                <w:sz w:val="28"/>
                <w:szCs w:val="28"/>
                <w:lang w:eastAsia="en-US"/>
              </w:rPr>
              <w:t>м.п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2C4E30" w:rsidRDefault="002C4E30" w:rsidP="002C4E30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документов, прилагаемых к заявлению:</w:t>
            </w:r>
          </w:p>
          <w:p w:rsidR="002C4E30" w:rsidRDefault="002C4E30" w:rsidP="002C4E30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копия решения местного исполнительного и распорядительного органа о разрешении строительства;</w:t>
            </w:r>
          </w:p>
          <w:p w:rsidR="002C4E30" w:rsidRDefault="002C4E30" w:rsidP="002C4E30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копия договора строительного подряда (при наличии);</w:t>
            </w:r>
          </w:p>
          <w:p w:rsidR="002C4E30" w:rsidRDefault="002C4E30" w:rsidP="002C4E30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копия заключения государственной экспертизы (при наличии);</w:t>
            </w:r>
          </w:p>
          <w:p w:rsidR="002C4E30" w:rsidRDefault="002C4E30" w:rsidP="002C4E30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акт установления даты приостановления строительства;</w:t>
            </w:r>
          </w:p>
          <w:p w:rsidR="002C4E30" w:rsidRDefault="002C4E30" w:rsidP="002C4E30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копия проекта организации строительства;</w:t>
            </w:r>
          </w:p>
          <w:p w:rsidR="002C4E30" w:rsidRDefault="002C4E30" w:rsidP="002C4E30">
            <w:pPr>
              <w:numPr>
                <w:ilvl w:val="0"/>
                <w:numId w:val="1"/>
              </w:numPr>
              <w:spacing w:after="0" w:line="240" w:lineRule="auto"/>
              <w:ind w:left="30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письмо от вышестоящей организации (распорядителя средств) (при наличии) о предоставлении денежных средств;</w:t>
            </w:r>
          </w:p>
          <w:p w:rsidR="002C4E30" w:rsidRDefault="002C4E30" w:rsidP="002C4E30">
            <w:pPr>
              <w:spacing w:after="0" w:line="240" w:lineRule="auto"/>
              <w:rPr>
                <w:rFonts w:eastAsia="Times New Roman"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справка о причине переноса срока ввода объекта с указанием причины и обоснованием изменения (продления) срока строительства</w:t>
            </w:r>
          </w:p>
        </w:tc>
      </w:tr>
    </w:tbl>
    <w:p w:rsidR="004D710A" w:rsidRDefault="004D710A" w:rsidP="004D710A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8"/>
          <w:szCs w:val="28"/>
        </w:rPr>
      </w:pPr>
    </w:p>
    <w:p w:rsidR="00DE0BD2" w:rsidRDefault="00D52516"/>
    <w:sectPr w:rsidR="00DE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81D1A"/>
    <w:multiLevelType w:val="multilevel"/>
    <w:tmpl w:val="6696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A7"/>
    <w:rsid w:val="001C53D3"/>
    <w:rsid w:val="002C4E30"/>
    <w:rsid w:val="004D710A"/>
    <w:rsid w:val="006635BF"/>
    <w:rsid w:val="00D52516"/>
    <w:rsid w:val="00E0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5B0C2-6906-4FFD-A16C-41181DA9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0A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710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">
    <w:name w:val="table10 Знак"/>
    <w:link w:val="table100"/>
    <w:locked/>
    <w:rsid w:val="004D710A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table100">
    <w:name w:val="table10"/>
    <w:basedOn w:val="a"/>
    <w:link w:val="table10"/>
    <w:rsid w:val="004D710A"/>
    <w:pPr>
      <w:spacing w:before="100" w:beforeAutospacing="1" w:after="100" w:afterAutospacing="1" w:line="240" w:lineRule="auto"/>
    </w:pPr>
    <w:rPr>
      <w:rFonts w:eastAsia="Times New Roman"/>
      <w:sz w:val="22"/>
      <w:szCs w:val="24"/>
    </w:rPr>
  </w:style>
  <w:style w:type="paragraph" w:customStyle="1" w:styleId="titlep">
    <w:name w:val="titlep"/>
    <w:basedOn w:val="a"/>
    <w:rsid w:val="004D710A"/>
    <w:pPr>
      <w:spacing w:before="240" w:after="240" w:line="240" w:lineRule="auto"/>
      <w:jc w:val="center"/>
    </w:pPr>
    <w:rPr>
      <w:rFonts w:eastAsia="Times New Roman"/>
      <w:b/>
      <w:bCs/>
      <w:sz w:val="24"/>
      <w:szCs w:val="24"/>
    </w:rPr>
  </w:style>
  <w:style w:type="paragraph" w:customStyle="1" w:styleId="ConsNonformat">
    <w:name w:val="ConsNonformat"/>
    <w:rsid w:val="004D71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4D710A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4">
    <w:name w:val="Balloon Text"/>
    <w:basedOn w:val="a"/>
    <w:link w:val="a5"/>
    <w:uiPriority w:val="99"/>
    <w:semiHidden/>
    <w:unhideWhenUsed/>
    <w:rsid w:val="002C4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E3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5</cp:revision>
  <cp:lastPrinted>2023-01-23T07:33:00Z</cp:lastPrinted>
  <dcterms:created xsi:type="dcterms:W3CDTF">2023-01-23T07:29:00Z</dcterms:created>
  <dcterms:modified xsi:type="dcterms:W3CDTF">2023-01-24T16:23:00Z</dcterms:modified>
</cp:coreProperties>
</file>