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D73FD" w:rsidRPr="007678E2" w:rsidRDefault="003D73FD" w:rsidP="003D73F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678E2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16.7.4</w:t>
            </w:r>
          </w:p>
          <w:p w:rsidR="003D73FD" w:rsidRPr="00D27259" w:rsidRDefault="003D73FD" w:rsidP="000B14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Получение решения о разрешении на реконструкцию нежилой капитальной постройки на придомовой территории</w:t>
            </w: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технический паспорт 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72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 технических характеристик (при наличии)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договор, судебное постановление, иной документ, подтверждающий принадлежность нежилой капитальной постройки на придомовой территории на праве собственности или ином законном основании (в случае, если нежилая капитальная постройка на придомовой территории не зарегистрирована в едином государственном регистре недвижимого имущества, прав на него и сделок с ним)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описание работ и планов застройщика по реконструкции нежилой капитальной постройки на придомовой территории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согласие собственника на реконструкцию нежилой капитальной постройки на придомовой территории (если нежилая капитальная постройка на придомовой территории предоставлена по договору аренды, безвозмездного пользования)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согласие совершеннолетних граждан, имеющих право владения и пользования нежилой капитальной постройкой на придомовой территории, и участников долевой собственности, в том числе временно отсутствующих таких граждан и участников, на реконструкцию нежилой капитальной постройки на придомовой территории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  <w:p w:rsidR="003D73FD" w:rsidRPr="00D27259" w:rsidRDefault="003D73FD" w:rsidP="000B1423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03860" w:rsidRDefault="003D73FD" w:rsidP="003D73FD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3D73FD" w:rsidRPr="00D03860" w:rsidRDefault="003D73FD" w:rsidP="003D73F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>. 1.</w:t>
            </w:r>
          </w:p>
          <w:p w:rsidR="003D73FD" w:rsidRPr="00D03860" w:rsidRDefault="003D73FD" w:rsidP="003D73FD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3D73FD" w:rsidRPr="00D03860" w:rsidRDefault="003D73FD" w:rsidP="003D73FD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3D73FD" w:rsidRPr="00D03860" w:rsidRDefault="003D73FD" w:rsidP="003D73FD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3D73FD" w:rsidRPr="00D27259" w:rsidRDefault="003D73FD" w:rsidP="003D73F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Режим работы: понедельник, среда, пятница 8.00-13.00, 14.00 - 17.00; вторник, четверг 8.00-13.00, 14.00 -20.00</w:t>
            </w: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03860" w:rsidRDefault="003D73FD" w:rsidP="003D73FD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строительства </w:t>
            </w:r>
            <w:r w:rsidRPr="00D03860">
              <w:rPr>
                <w:rFonts w:ascii="Times New Roman" w:hAnsi="Times New Roman" w:cs="Times New Roman"/>
                <w:b/>
                <w:sz w:val="28"/>
                <w:szCs w:val="28"/>
              </w:rPr>
              <w:t>Муха Екатерина Сергеевна</w:t>
            </w: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73FD" w:rsidRPr="00D03860" w:rsidRDefault="003D73FD" w:rsidP="003D73FD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03860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3D73FD" w:rsidRPr="00D03860" w:rsidRDefault="003D73FD" w:rsidP="003D73FD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Муха Е.С. – главный специалист отдела архитектуры и строительства </w:t>
            </w:r>
            <w:proofErr w:type="spellStart"/>
            <w:r w:rsidRPr="00D03860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D0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73FD" w:rsidRPr="00D03860" w:rsidRDefault="003D73FD" w:rsidP="003D73FD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03860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Style w:val="FontStyle13"/>
                <w:sz w:val="28"/>
                <w:szCs w:val="28"/>
              </w:rPr>
              <w:t>.</w:t>
            </w: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D73FD" w:rsidRPr="00D27259" w:rsidRDefault="003D73FD" w:rsidP="000B142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месяц</w:t>
            </w: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D73FD" w:rsidRPr="00D27259" w:rsidRDefault="003D73FD" w:rsidP="000B14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информация о существующих в момент выдачи информации правах и ограничениях (обременениях) прав на объект недвижимого имущества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земельно-кадастровый план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разрешение на выполнение научно-исследовательских и проектных работ на материальных историко-культурных ценностях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архитектурно-планировочное задание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заключения согласующих организаций</w:t>
            </w:r>
          </w:p>
          <w:p w:rsidR="003D73FD" w:rsidRPr="00D27259" w:rsidRDefault="003D73FD" w:rsidP="000B142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технические условия на инженерно-техническое обеспечение объекта</w:t>
            </w:r>
          </w:p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3FD" w:rsidRPr="00D27259" w:rsidTr="000B1423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D73FD" w:rsidRPr="00D27259" w:rsidRDefault="003D73FD" w:rsidP="000B14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7259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D27259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D27259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D27259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3D73FD" w:rsidRDefault="003D73FD" w:rsidP="003D73FD">
      <w:pPr>
        <w:jc w:val="both"/>
        <w:rPr>
          <w:b/>
          <w:bCs/>
          <w:iCs/>
          <w:sz w:val="28"/>
          <w:szCs w:val="28"/>
        </w:rPr>
      </w:pPr>
    </w:p>
    <w:p w:rsidR="003D73FD" w:rsidRDefault="003D73FD" w:rsidP="003D73FD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br w:type="page"/>
      </w:r>
    </w:p>
    <w:p w:rsidR="003D73FD" w:rsidRDefault="003D73FD" w:rsidP="003D73F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678E2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16.7.4</w:t>
      </w:r>
    </w:p>
    <w:p w:rsidR="003D73FD" w:rsidRPr="007678E2" w:rsidRDefault="003D73FD" w:rsidP="003D73FD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0" w:name="_GoBack"/>
      <w:bookmarkEnd w:id="0"/>
    </w:p>
    <w:p w:rsidR="003D73FD" w:rsidRPr="007678E2" w:rsidRDefault="003D73FD" w:rsidP="003D73FD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7678E2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3D73FD" w:rsidRPr="007678E2" w:rsidRDefault="003D73FD" w:rsidP="003D73FD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D73FD" w:rsidRPr="007678E2" w:rsidRDefault="003D73FD" w:rsidP="003D73FD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7678E2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3D73FD" w:rsidRPr="007678E2" w:rsidRDefault="003D73FD" w:rsidP="003D73FD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D73FD" w:rsidRPr="007678E2" w:rsidRDefault="003D73FD" w:rsidP="003D73FD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7678E2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3D73FD" w:rsidRPr="007678E2" w:rsidRDefault="003D73FD" w:rsidP="003D73FD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D73FD" w:rsidRPr="007678E2" w:rsidRDefault="003D73FD" w:rsidP="003D73FD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D73FD" w:rsidRPr="007678E2" w:rsidRDefault="003D73FD" w:rsidP="003D73FD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78E2">
        <w:rPr>
          <w:rFonts w:ascii="Times New Roman" w:hAnsi="Times New Roman" w:cs="Times New Roman"/>
          <w:sz w:val="18"/>
          <w:szCs w:val="18"/>
        </w:rPr>
        <w:t>(</w:t>
      </w:r>
      <w:r w:rsidRPr="007678E2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3D73FD" w:rsidRPr="007678E2" w:rsidRDefault="003D73FD" w:rsidP="003D73FD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7678E2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7678E2">
        <w:rPr>
          <w:rFonts w:ascii="Times New Roman" w:hAnsi="Times New Roman" w:cs="Times New Roman"/>
          <w:sz w:val="18"/>
          <w:szCs w:val="18"/>
        </w:rPr>
        <w:t>)</w:t>
      </w:r>
    </w:p>
    <w:p w:rsidR="003D73FD" w:rsidRPr="007678E2" w:rsidRDefault="003D73FD" w:rsidP="003D73FD">
      <w:pPr>
        <w:spacing w:after="0"/>
        <w:ind w:left="3960"/>
        <w:jc w:val="both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</w:rPr>
        <w:t>____________________________________________</w:t>
      </w:r>
    </w:p>
    <w:p w:rsidR="003D73FD" w:rsidRPr="007678E2" w:rsidRDefault="003D73FD" w:rsidP="003D73FD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7678E2">
        <w:rPr>
          <w:rFonts w:ascii="Times New Roman" w:hAnsi="Times New Roman" w:cs="Times New Roman"/>
          <w:vertAlign w:val="superscript"/>
        </w:rPr>
        <w:t>(наименование</w:t>
      </w:r>
      <w:r w:rsidRPr="007678E2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3D73FD" w:rsidRPr="007678E2" w:rsidRDefault="003D73FD" w:rsidP="003D73FD">
      <w:pPr>
        <w:spacing w:after="0"/>
        <w:ind w:left="3960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  <w:vertAlign w:val="superscript"/>
        </w:rPr>
        <w:t>регистрацию ЮЛ, ИП)</w:t>
      </w:r>
    </w:p>
    <w:p w:rsidR="003D73FD" w:rsidRPr="007678E2" w:rsidRDefault="003D73FD" w:rsidP="003D73FD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r w:rsidRPr="007678E2">
        <w:rPr>
          <w:rFonts w:ascii="Times New Roman" w:hAnsi="Times New Roman" w:cs="Times New Roman"/>
          <w:sz w:val="28"/>
          <w:szCs w:val="28"/>
        </w:rPr>
        <w:t>тел: _</w:t>
      </w:r>
      <w:r w:rsidRPr="007678E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D73FD" w:rsidRPr="007678E2" w:rsidRDefault="003D73FD" w:rsidP="003D73FD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3D73FD" w:rsidRPr="007678E2" w:rsidRDefault="003D73FD" w:rsidP="003D73FD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7678E2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7678E2">
        <w:rPr>
          <w:rFonts w:ascii="Times New Roman" w:hAnsi="Times New Roman" w:cs="Times New Roman"/>
          <w:b/>
          <w:sz w:val="30"/>
        </w:rPr>
        <w:t xml:space="preserve"> </w:t>
      </w:r>
    </w:p>
    <w:p w:rsidR="003D73FD" w:rsidRPr="007678E2" w:rsidRDefault="003D73FD" w:rsidP="003D73F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8E2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3D73FD" w:rsidRPr="007678E2" w:rsidRDefault="003D73FD" w:rsidP="003D73FD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7678E2">
        <w:rPr>
          <w:rFonts w:ascii="Times New Roman" w:hAnsi="Times New Roman" w:cs="Times New Roman"/>
          <w:b/>
          <w:sz w:val="28"/>
          <w:szCs w:val="28"/>
        </w:rPr>
        <w:t>16.7.4 «</w:t>
      </w:r>
      <w:r w:rsidRPr="007678E2">
        <w:rPr>
          <w:rFonts w:ascii="Times New Roman" w:hAnsi="Times New Roman" w:cs="Times New Roman"/>
          <w:b/>
        </w:rPr>
        <w:t>Получение решения о разрешении на реконструкцию нежилой капитальной постройки на придомовой территории</w:t>
      </w:r>
      <w:r w:rsidRPr="007678E2">
        <w:rPr>
          <w:rFonts w:ascii="Times New Roman" w:hAnsi="Times New Roman" w:cs="Times New Roman"/>
          <w:b/>
          <w:color w:val="000000"/>
        </w:rPr>
        <w:t>»</w:t>
      </w:r>
    </w:p>
    <w:p w:rsidR="003D73FD" w:rsidRPr="007678E2" w:rsidRDefault="003D73FD" w:rsidP="003D73F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3D73FD" w:rsidRPr="007678E2" w:rsidRDefault="003D73FD" w:rsidP="003D73FD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7678E2">
        <w:rPr>
          <w:rFonts w:ascii="Times New Roman" w:hAnsi="Times New Roman" w:cs="Times New Roman"/>
          <w:color w:val="000000"/>
          <w:shd w:val="clear" w:color="auto" w:fill="FFFFFF"/>
        </w:rPr>
        <w:t xml:space="preserve">________________________________________________________________________________ </w:t>
      </w:r>
      <w:r w:rsidRPr="007678E2">
        <w:rPr>
          <w:rFonts w:ascii="Times New Roman" w:hAnsi="Times New Roman" w:cs="Times New Roman"/>
          <w:color w:val="000000"/>
          <w:sz w:val="20"/>
          <w:shd w:val="clear" w:color="auto" w:fill="FFFFFF"/>
        </w:rPr>
        <w:t>(</w:t>
      </w:r>
      <w:r w:rsidRPr="007678E2">
        <w:rPr>
          <w:rFonts w:ascii="Times New Roman" w:hAnsi="Times New Roman" w:cs="Times New Roman"/>
          <w:sz w:val="20"/>
        </w:rPr>
        <w:t>наименование и юридического лица, индивидуального предпринимателя</w:t>
      </w:r>
      <w:r w:rsidRPr="007678E2">
        <w:rPr>
          <w:rFonts w:ascii="Times New Roman" w:hAnsi="Times New Roman" w:cs="Times New Roman"/>
          <w:color w:val="000000"/>
          <w:sz w:val="20"/>
          <w:shd w:val="clear" w:color="auto" w:fill="FFFFFF"/>
        </w:rPr>
        <w:t>)</w:t>
      </w:r>
    </w:p>
    <w:p w:rsidR="003D73FD" w:rsidRPr="007678E2" w:rsidRDefault="003D73FD" w:rsidP="003D73F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 xml:space="preserve">просит выдать решение о разрешении на реконструкцию нежилой капитальной постройки на придомовой территории, расположенной по </w:t>
      </w:r>
      <w:r w:rsidRPr="007678E2">
        <w:rPr>
          <w:rFonts w:ascii="Times New Roman" w:hAnsi="Times New Roman" w:cs="Times New Roman"/>
          <w:sz w:val="28"/>
          <w:szCs w:val="28"/>
        </w:rPr>
        <w:t>адресу: _</w:t>
      </w:r>
      <w:r w:rsidRPr="007678E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D73FD" w:rsidRPr="007678E2" w:rsidRDefault="003D73FD" w:rsidP="003D73FD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3D73FD" w:rsidRPr="007678E2" w:rsidRDefault="003D73FD" w:rsidP="003D73FD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3D73FD" w:rsidRPr="007678E2" w:rsidRDefault="003D73FD" w:rsidP="003D73FD">
      <w:pPr>
        <w:spacing w:after="0" w:line="360" w:lineRule="auto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</w:rPr>
        <w:t>1.___________________________________________________________________________</w:t>
      </w:r>
    </w:p>
    <w:p w:rsidR="003D73FD" w:rsidRPr="007678E2" w:rsidRDefault="003D73FD" w:rsidP="003D73FD">
      <w:pPr>
        <w:spacing w:after="0" w:line="360" w:lineRule="auto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</w:rPr>
        <w:t>2.___________________________________________________________________________</w:t>
      </w:r>
    </w:p>
    <w:p w:rsidR="003D73FD" w:rsidRPr="007678E2" w:rsidRDefault="003D73FD" w:rsidP="003D73FD">
      <w:pPr>
        <w:spacing w:after="0" w:line="360" w:lineRule="auto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</w:rPr>
        <w:t>З.___________________________________________________________________________</w:t>
      </w:r>
    </w:p>
    <w:p w:rsidR="003D73FD" w:rsidRPr="007678E2" w:rsidRDefault="003D73FD" w:rsidP="003D73FD">
      <w:pPr>
        <w:spacing w:after="0" w:line="360" w:lineRule="auto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</w:rPr>
        <w:t>4.___________________________________________________________________________</w:t>
      </w:r>
    </w:p>
    <w:p w:rsidR="003D73FD" w:rsidRPr="007678E2" w:rsidRDefault="003D73FD" w:rsidP="003D73FD">
      <w:pPr>
        <w:spacing w:after="0" w:line="360" w:lineRule="auto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</w:rPr>
        <w:t>5.___________________________________________________________________________</w:t>
      </w:r>
    </w:p>
    <w:p w:rsidR="003D73FD" w:rsidRPr="007678E2" w:rsidRDefault="003D73FD" w:rsidP="003D73FD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73FD" w:rsidRPr="007678E2" w:rsidRDefault="003D73FD" w:rsidP="003D73FD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78E2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3D73FD" w:rsidRPr="007678E2" w:rsidRDefault="003D73FD" w:rsidP="003D73FD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7678E2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7678E2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7678E2">
        <w:rPr>
          <w:rFonts w:ascii="Times New Roman" w:hAnsi="Times New Roman" w:cs="Times New Roman"/>
          <w:sz w:val="28"/>
          <w:szCs w:val="28"/>
        </w:rPr>
        <w:t xml:space="preserve">  </w:t>
      </w:r>
      <w:r w:rsidRPr="007678E2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3D73FD" w:rsidRPr="007678E2" w:rsidRDefault="003D73FD" w:rsidP="003D73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678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7678E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7678E2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7678E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7678E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D73FD" w:rsidRPr="007678E2" w:rsidRDefault="003D73FD" w:rsidP="003D73FD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7678E2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3D73FD" w:rsidRPr="007678E2" w:rsidRDefault="003D73FD" w:rsidP="003D73FD">
      <w:pPr>
        <w:spacing w:after="0"/>
        <w:rPr>
          <w:rFonts w:ascii="Times New Roman" w:hAnsi="Times New Roman" w:cs="Times New Roman"/>
        </w:rPr>
      </w:pPr>
      <w:r w:rsidRPr="007678E2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3D73FD" w:rsidRDefault="003D73FD" w:rsidP="003D73FD"/>
    <w:p w:rsidR="003D73FD" w:rsidRDefault="003D73FD" w:rsidP="003D73FD"/>
    <w:p w:rsidR="003D73FD" w:rsidRDefault="003D73FD" w:rsidP="003D73FD"/>
    <w:p w:rsidR="003D73FD" w:rsidRDefault="003D73FD" w:rsidP="003D73FD"/>
    <w:p w:rsidR="003D73FD" w:rsidRDefault="003D73FD" w:rsidP="003D73FD"/>
    <w:p w:rsidR="00DE0BD2" w:rsidRPr="003D067F" w:rsidRDefault="003D73FD" w:rsidP="003D067F"/>
    <w:sectPr w:rsidR="00DE0BD2" w:rsidRPr="003D067F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D33D2"/>
    <w:multiLevelType w:val="hybridMultilevel"/>
    <w:tmpl w:val="68F4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317089"/>
    <w:multiLevelType w:val="hybridMultilevel"/>
    <w:tmpl w:val="014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57"/>
    <w:rsid w:val="001C53D3"/>
    <w:rsid w:val="00246257"/>
    <w:rsid w:val="003D067F"/>
    <w:rsid w:val="003D73FD"/>
    <w:rsid w:val="0066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5F10F-B2EF-4A08-9140-42F9155A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06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3D067F"/>
    <w:pPr>
      <w:ind w:left="720"/>
      <w:contextualSpacing/>
    </w:pPr>
  </w:style>
  <w:style w:type="character" w:customStyle="1" w:styleId="table10">
    <w:name w:val="table10 Знак"/>
    <w:link w:val="table100"/>
    <w:locked/>
    <w:rsid w:val="003D067F"/>
    <w:rPr>
      <w:rFonts w:eastAsia="Times New Roman"/>
      <w:szCs w:val="24"/>
    </w:rPr>
  </w:style>
  <w:style w:type="paragraph" w:customStyle="1" w:styleId="table100">
    <w:name w:val="table10"/>
    <w:basedOn w:val="a"/>
    <w:link w:val="table10"/>
    <w:rsid w:val="003D067F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titlep">
    <w:name w:val="titlep"/>
    <w:basedOn w:val="a"/>
    <w:rsid w:val="003D067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ConsNonformat">
    <w:name w:val="ConsNonformat"/>
    <w:rsid w:val="003D06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3D067F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3D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8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2347-2EA8-4399-8C46-0CF14B44A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3</cp:revision>
  <cp:lastPrinted>2023-01-24T15:57:00Z</cp:lastPrinted>
  <dcterms:created xsi:type="dcterms:W3CDTF">2023-01-24T15:54:00Z</dcterms:created>
  <dcterms:modified xsi:type="dcterms:W3CDTF">2023-01-24T16:39:00Z</dcterms:modified>
</cp:coreProperties>
</file>